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入社誓約書"/>
    <w:p>
      <w:pPr>
        <w:pStyle w:val="Heading1"/>
      </w:pPr>
      <w:r>
        <w:rPr>
          <w:rFonts w:hint="eastAsia"/>
        </w:rPr>
        <w:t xml:space="preserve">入社誓約書</w:t>
      </w:r>
    </w:p>
    <w:p>
      <w:pPr>
        <w:pStyle w:val="BlockText"/>
      </w:pPr>
      <w:r>
        <w:rPr>
          <w:rFonts w:hint="eastAsia"/>
          <w:b/>
          <w:bCs/>
        </w:rPr>
        <w:t xml:space="preserve">※本テンプレートは弁護士監修ですが、個別案件に応じた修正が必要です。重要な契約は弁護士又は社会保険労務士にご相談ください。</w:t>
      </w:r>
    </w:p>
    <w:p>
      <w:pPr>
        <w:pStyle w:val="BlockText"/>
      </w:pPr>
      <w:r>
        <w:rPr>
          <w:rFonts w:hint="eastAsia"/>
          <w:b/>
          <w:bCs/>
        </w:rPr>
        <w:t xml:space="preserve">【誓約書の性質に関する注記】</w:t>
      </w:r>
      <w:r>
        <w:t xml:space="preserve"> </w:t>
      </w:r>
      <w:r>
        <w:rPr>
          <w:rFonts w:hint="eastAsia"/>
        </w:rPr>
        <w:t xml:space="preserve">入社誓約書は、入社者から会社への一方向の意思表示を証する片務的書面です。賃金・労働時間等の雇用条件は別途「雇用契約書(労働条件通知書)」として整備してください(労働基準法第15条)。</w:t>
      </w:r>
    </w:p>
    <w:p>
      <w:r>
        <w:pict>
          <v:rect style="width:0;height:1.5pt" o:hralign="center" o:hrstd="t" o:hr="t"/>
        </w:pict>
      </w:r>
    </w:p>
    <w:bookmarkStart w:id="9" w:name="タイトル及び宛先"/>
    <w:p>
      <w:pPr>
        <w:pStyle w:val="Heading2"/>
      </w:pPr>
      <w:r>
        <w:rPr>
          <w:rFonts w:hint="eastAsia"/>
        </w:rPr>
        <w:t xml:space="preserve">タイトル及び宛先</w:t>
      </w:r>
    </w:p>
    <w:bookmarkEnd w:id="9"/>
    <w:bookmarkEnd w:id="10"/>
    <w:bookmarkStart w:id="40" w:name="入-社-誓-約-書"/>
    <w:p>
      <w:pPr>
        <w:pStyle w:val="Heading1"/>
      </w:pPr>
      <w:r>
        <w:rPr>
          <w:rFonts w:hint="eastAsia"/>
        </w:rPr>
        <w:t xml:space="preserve">入</w:t>
      </w:r>
      <w:r>
        <w:t xml:space="preserve"> </w:t>
      </w:r>
      <w:r>
        <w:rPr>
          <w:rFonts w:hint="eastAsia"/>
        </w:rPr>
        <w:t xml:space="preserve">社</w:t>
      </w:r>
      <w:r>
        <w:t xml:space="preserve"> </w:t>
      </w:r>
      <w:r>
        <w:rPr>
          <w:rFonts w:hint="eastAsia"/>
        </w:rPr>
        <w:t xml:space="preserve">誓</w:t>
      </w:r>
      <w:r>
        <w:t xml:space="preserve"> </w:t>
      </w:r>
      <w:r>
        <w:rPr>
          <w:rFonts w:hint="eastAsia"/>
        </w:rPr>
        <w:t xml:space="preserve">約</w:t>
      </w:r>
      <w:r>
        <w:t xml:space="preserve"> </w:t>
      </w:r>
      <w:r>
        <w:rPr>
          <w:rFonts w:hint="eastAsia"/>
        </w:rPr>
        <w:t xml:space="preserve">書</w:t>
      </w:r>
    </w:p>
    <w:p>
      <w:pPr>
        <w:pStyle w:val="FirstParagraph"/>
      </w:pPr>
      <w:r>
        <w:rPr>
          <w:rFonts w:hint="eastAsia"/>
        </w:rPr>
        <w:t xml:space="preserve">[会社の正式名称(例:○○株式会社)]</w:t>
      </w:r>
      <w:r>
        <w:t xml:space="preserve"> </w:t>
      </w:r>
      <w:r>
        <w:rPr>
          <w:rFonts w:hint="eastAsia"/>
        </w:rPr>
        <w:t xml:space="preserve">御中</w:t>
      </w:r>
    </w:p>
    <w:p>
      <w:r>
        <w:pict>
          <v:rect style="width:0;height:1.5pt" o:hralign="center" o:hrstd="t" o:hr="t"/>
        </w:pict>
      </w:r>
    </w:p>
    <w:bookmarkStart w:id="11" w:name="前文"/>
    <w:p>
      <w:pPr>
        <w:pStyle w:val="Heading2"/>
      </w:pPr>
      <w:r>
        <w:rPr>
          <w:rFonts w:hint="eastAsia"/>
        </w:rPr>
        <w:t xml:space="preserve">前文</w:t>
      </w:r>
    </w:p>
    <w:p>
      <w:pPr>
        <w:pStyle w:val="FirstParagraph"/>
      </w:pPr>
      <w:r>
        <w:rPr>
          <w:rFonts w:hint="eastAsia"/>
        </w:rPr>
        <w:t xml:space="preserve">私は、[YYYY年MM月DD日(入社日)]付けで貴社に入社するにあたり、下記事項を遵守することを誓約いたします。</w:t>
      </w:r>
    </w:p>
    <w:p>
      <w:pPr>
        <w:pStyle w:val="BodyText"/>
      </w:pPr>
      <w:r>
        <w:rPr>
          <w:rFonts w:hint="eastAsia"/>
        </w:rPr>
        <w:t xml:space="preserve">なお、本誓約書の内容について、貴社から十分な説明を受け、その内容を理解した上で、自由な意思に基づいて本誓約書を提出いたします。</w:t>
      </w:r>
    </w:p>
    <w:p>
      <w:pPr>
        <w:pStyle w:val="BodyText"/>
      </w:pPr>
      <w:r>
        <w:rPr>
          <w:rFonts w:hint="eastAsia"/>
        </w:rPr>
        <w:t xml:space="preserve">記</w:t>
      </w:r>
    </w:p>
    <w:p>
      <w:r>
        <w:pict>
          <v:rect style="width:0;height:1.5pt" o:hralign="center" o:hrstd="t" o:hr="t"/>
        </w:pict>
      </w:r>
    </w:p>
    <w:bookmarkEnd w:id="11"/>
    <w:bookmarkStart w:id="12" w:name="第1条服務規律の遵守"/>
    <w:p>
      <w:pPr>
        <w:pStyle w:val="Heading2"/>
      </w:pPr>
      <w:r>
        <w:rPr>
          <w:rFonts w:hint="eastAsia"/>
        </w:rPr>
        <w:t xml:space="preserve">第1条(服務規律の遵守)</w:t>
      </w:r>
    </w:p>
    <w:p>
      <w:pPr>
        <w:pStyle w:val="FirstParagraph"/>
      </w:pPr>
      <w:r>
        <w:rPr>
          <w:rFonts w:hint="eastAsia"/>
          <w:b/>
          <w:bCs/>
        </w:rPr>
        <w:t xml:space="preserve">【解説】</w:t>
      </w:r>
      <w:r>
        <w:t xml:space="preserve"> </w:t>
      </w:r>
      <w:r>
        <w:rPr>
          <w:rFonts w:hint="eastAsia"/>
        </w:rPr>
        <w:t xml:space="preserve">入社者の最も基本的な遵守事項。就業規則・社内規程は会社の周知義務(労基法第106条)を前提とするため、入社者が閲覧できる状態に置かれていることが前提です。</w:t>
      </w:r>
    </w:p>
    <w:p>
      <w:pPr>
        <w:numPr>
          <w:ilvl w:val="0"/>
          <w:numId w:val="1001"/>
        </w:numPr>
      </w:pPr>
      <w:r>
        <w:rPr>
          <w:rFonts w:hint="eastAsia"/>
        </w:rPr>
        <w:t xml:space="preserve">貴社の就業規則、賃金規程、退職金規程、ハラスメント防止規程、情報セキュリティ規程その他一切の社内規程を遵守し、誠実に業務を遂行いたします。</w:t>
      </w:r>
    </w:p>
    <w:p>
      <w:pPr>
        <w:numPr>
          <w:ilvl w:val="0"/>
          <w:numId w:val="1001"/>
        </w:numPr>
      </w:pPr>
      <w:r>
        <w:rPr>
          <w:rFonts w:hint="eastAsia"/>
        </w:rPr>
        <w:t xml:space="preserve">上司の業務上の指示・命令に従い、職場の秩序を乱す行為を行いません。</w:t>
      </w:r>
    </w:p>
    <w:p>
      <w:pPr>
        <w:numPr>
          <w:ilvl w:val="0"/>
          <w:numId w:val="1001"/>
        </w:numPr>
      </w:pPr>
      <w:r>
        <w:rPr>
          <w:rFonts w:hint="eastAsia"/>
        </w:rPr>
        <w:t xml:space="preserve">業務上の地位・職権を利用して、不当な利益を得る行為、又は貴社に損害を与える行為を行いません。</w:t>
      </w:r>
    </w:p>
    <w:p>
      <w:r>
        <w:pict>
          <v:rect style="width:0;height:1.5pt" o:hralign="center" o:hrstd="t" o:hr="t"/>
        </w:pict>
      </w:r>
    </w:p>
    <w:bookmarkEnd w:id="12"/>
    <w:bookmarkStart w:id="13" w:name="第2条秘密保持"/>
    <w:p>
      <w:pPr>
        <w:pStyle w:val="Heading2"/>
      </w:pPr>
      <w:r>
        <w:rPr>
          <w:rFonts w:hint="eastAsia"/>
        </w:rPr>
        <w:t xml:space="preserve">第2条(秘密保持)</w:t>
      </w:r>
    </w:p>
    <w:p>
      <w:pPr>
        <w:pStyle w:val="FirstParagraph"/>
      </w:pPr>
      <w:r>
        <w:rPr>
          <w:rFonts w:hint="eastAsia"/>
          <w:b/>
          <w:bCs/>
        </w:rPr>
        <w:t xml:space="preserve">【解説】</w:t>
      </w:r>
      <w:r>
        <w:t xml:space="preserve"> </w:t>
      </w:r>
      <w:r>
        <w:rPr>
          <w:rFonts w:hint="eastAsia"/>
        </w:rPr>
        <w:t xml:space="preserve">入社誓約書の中核条項。秘密情報の範囲を広めに定義し、在職中だけでなく退職後も継続することを明示します。不正競争防止法上の営業秘密保護とリンクする重要条項。</w:t>
      </w:r>
    </w:p>
    <w:p>
      <w:pPr>
        <w:pStyle w:val="Compact"/>
        <w:numPr>
          <w:ilvl w:val="0"/>
          <w:numId w:val="1002"/>
        </w:numPr>
      </w:pPr>
      <w:r>
        <w:rPr>
          <w:rFonts w:hint="eastAsia"/>
        </w:rPr>
        <w:t xml:space="preserve">私は、業務上知り得た貴社及び貴社の取引先に関する次の各号の情報(以下「秘密情報」という。)を、在職中はもとより退職後も、第三者に漏えいせず、また自己又は第三者の利益のために使用いたしません。</w:t>
      </w:r>
    </w:p>
    <w:p>
      <w:pPr>
        <w:pStyle w:val="Compact"/>
        <w:numPr>
          <w:ilvl w:val="0"/>
          <w:numId w:val="1003"/>
        </w:numPr>
      </w:pPr>
      <w:r>
        <w:rPr>
          <w:rFonts w:hint="eastAsia"/>
        </w:rPr>
        <w:t xml:space="preserve">技術上の情報(製造方法、設計図面、研究開発データ、ノウハウ等)</w:t>
      </w:r>
    </w:p>
    <w:p>
      <w:pPr>
        <w:pStyle w:val="Compact"/>
        <w:numPr>
          <w:ilvl w:val="0"/>
          <w:numId w:val="1003"/>
        </w:numPr>
      </w:pPr>
      <w:r>
        <w:rPr>
          <w:rFonts w:hint="eastAsia"/>
        </w:rPr>
        <w:t xml:space="preserve">営業上の情報(顧客情報、取引先情報、販売戦略、価格情報等)</w:t>
      </w:r>
    </w:p>
    <w:p>
      <w:pPr>
        <w:pStyle w:val="Compact"/>
        <w:numPr>
          <w:ilvl w:val="0"/>
          <w:numId w:val="1003"/>
        </w:numPr>
      </w:pPr>
      <w:r>
        <w:rPr>
          <w:rFonts w:hint="eastAsia"/>
        </w:rPr>
        <w:t xml:space="preserve">財務上の情報(会計情報、予算、収支実績等)</w:t>
      </w:r>
    </w:p>
    <w:p>
      <w:pPr>
        <w:pStyle w:val="Compact"/>
        <w:numPr>
          <w:ilvl w:val="0"/>
          <w:numId w:val="1003"/>
        </w:numPr>
      </w:pPr>
      <w:r>
        <w:rPr>
          <w:rFonts w:hint="eastAsia"/>
        </w:rPr>
        <w:t xml:space="preserve">人事上の情報(役職員の個人情報、人事評価、給与等)</w:t>
      </w:r>
    </w:p>
    <w:p>
      <w:pPr>
        <w:pStyle w:val="Compact"/>
        <w:numPr>
          <w:ilvl w:val="0"/>
          <w:numId w:val="1003"/>
        </w:numPr>
      </w:pPr>
      <w:r>
        <w:rPr>
          <w:rFonts w:hint="eastAsia"/>
        </w:rPr>
        <w:t xml:space="preserve">その他、貴社が秘密として取り扱う一切の情報</w:t>
      </w:r>
    </w:p>
    <w:p>
      <w:pPr>
        <w:numPr>
          <w:ilvl w:val="0"/>
          <w:numId w:val="1004"/>
        </w:numPr>
      </w:pPr>
      <w:r>
        <w:rPr>
          <w:rFonts w:hint="eastAsia"/>
        </w:rPr>
        <w:t xml:space="preserve">私は、貴社から貸与・提供された業務上の資料、データ、サンプル、機器等を、業務目的以外に使用、複製、改変、持ち出しいたしません。</w:t>
      </w:r>
    </w:p>
    <w:p>
      <w:pPr>
        <w:numPr>
          <w:ilvl w:val="0"/>
          <w:numId w:val="1004"/>
        </w:numPr>
      </w:pPr>
      <w:r>
        <w:rPr>
          <w:rFonts w:hint="eastAsia"/>
        </w:rPr>
        <w:t xml:space="preserve">退職時には、貴社から貸与・提供された一切の物品(電子データを含む。)を貴社に返還し、自己の媒体に複製を保有いたしません。</w:t>
      </w:r>
    </w:p>
    <w:p>
      <w:pPr>
        <w:numPr>
          <w:ilvl w:val="0"/>
          <w:numId w:val="1004"/>
        </w:numPr>
      </w:pPr>
      <w:r>
        <w:rPr>
          <w:rFonts w:hint="eastAsia"/>
        </w:rPr>
        <w:t xml:space="preserve">私は、本条の秘密保持義務に違反することが、不正競争防止法その他関連法令に基づく法的責任を負う可能性があることを理解しています。</w:t>
      </w:r>
    </w:p>
    <w:p>
      <w:r>
        <w:pict>
          <v:rect style="width:0;height:1.5pt" o:hralign="center" o:hrstd="t" o:hr="t"/>
        </w:pict>
      </w:r>
    </w:p>
    <w:bookmarkEnd w:id="13"/>
    <w:bookmarkStart w:id="14" w:name="第3条個人情報の取扱い"/>
    <w:p>
      <w:pPr>
        <w:pStyle w:val="Heading2"/>
      </w:pPr>
      <w:r>
        <w:rPr>
          <w:rFonts w:hint="eastAsia"/>
        </w:rPr>
        <w:t xml:space="preserve">第3条(個人情報の取扱い)</w:t>
      </w:r>
    </w:p>
    <w:p>
      <w:pPr>
        <w:pStyle w:val="FirstParagraph"/>
      </w:pPr>
      <w:r>
        <w:rPr>
          <w:rFonts w:hint="eastAsia"/>
          <w:b/>
          <w:bCs/>
        </w:rPr>
        <w:t xml:space="preserve">【解説】</w:t>
      </w:r>
      <w:r>
        <w:t xml:space="preserve"> </w:t>
      </w:r>
      <w:r>
        <w:rPr>
          <w:rFonts w:hint="eastAsia"/>
        </w:rPr>
        <w:t xml:space="preserve">業務上取り扱う顧客・取引先・従業員の個人情報の適切な取扱いを誓約します。個人情報保護法の改正に対応した内容。</w:t>
      </w:r>
    </w:p>
    <w:p>
      <w:pPr>
        <w:numPr>
          <w:ilvl w:val="0"/>
          <w:numId w:val="1005"/>
        </w:numPr>
      </w:pPr>
      <w:r>
        <w:rPr>
          <w:rFonts w:hint="eastAsia"/>
        </w:rPr>
        <w:t xml:space="preserve">私は、業務上取り扱う個人情報(顧客、取引先、役職員その他関係者の情報を含む。)を、個人情報の保護に関する法律その他関連法令及び貴社の社内規程に従い、適切に取り扱います。</w:t>
      </w:r>
    </w:p>
    <w:p>
      <w:pPr>
        <w:numPr>
          <w:ilvl w:val="0"/>
          <w:numId w:val="1005"/>
        </w:numPr>
      </w:pPr>
      <w:r>
        <w:rPr>
          <w:rFonts w:hint="eastAsia"/>
        </w:rPr>
        <w:t xml:space="preserve">個人情報を業務目的以外に使用、漏えい、改変、不正取得いたしません。</w:t>
      </w:r>
    </w:p>
    <w:p>
      <w:pPr>
        <w:numPr>
          <w:ilvl w:val="0"/>
          <w:numId w:val="1005"/>
        </w:numPr>
      </w:pPr>
      <w:r>
        <w:rPr>
          <w:rFonts w:hint="eastAsia"/>
        </w:rPr>
        <w:t xml:space="preserve">個人情報の漏えい、滅失、毀損その他の事故が発生し、又は発生のおそれがあることを認識した場合、直ちに貴社に報告し、被害拡大防止と再発防止に協力いたします。</w:t>
      </w:r>
    </w:p>
    <w:p>
      <w:r>
        <w:pict>
          <v:rect style="width:0;height:1.5pt" o:hralign="center" o:hrstd="t" o:hr="t"/>
        </w:pict>
      </w:r>
    </w:p>
    <w:bookmarkEnd w:id="14"/>
    <w:bookmarkStart w:id="15" w:name="第4条経歴等の真実性"/>
    <w:p>
      <w:pPr>
        <w:pStyle w:val="Heading2"/>
      </w:pPr>
      <w:r>
        <w:rPr>
          <w:rFonts w:hint="eastAsia"/>
        </w:rPr>
        <w:t xml:space="preserve">第4条(経歴等の真実性)</w:t>
      </w:r>
    </w:p>
    <w:p>
      <w:pPr>
        <w:pStyle w:val="FirstParagraph"/>
      </w:pPr>
      <w:r>
        <w:rPr>
          <w:rFonts w:hint="eastAsia"/>
          <w:b/>
          <w:bCs/>
        </w:rPr>
        <w:t xml:space="preserve">【解説】</w:t>
      </w:r>
      <w:r>
        <w:t xml:space="preserve"> </w:t>
      </w:r>
      <w:r>
        <w:rPr>
          <w:rFonts w:hint="eastAsia"/>
        </w:rPr>
        <w:t xml:space="preserve">経歴詐称への抑止力となる条項。虚偽が判明した場合の懲戒処分等への異議申立て放棄を明示することで実効性を確保します。</w:t>
      </w:r>
    </w:p>
    <w:p>
      <w:pPr>
        <w:pStyle w:val="Compact"/>
        <w:numPr>
          <w:ilvl w:val="0"/>
          <w:numId w:val="1006"/>
        </w:numPr>
      </w:pPr>
      <w:r>
        <w:rPr>
          <w:rFonts w:hint="eastAsia"/>
        </w:rPr>
        <w:t xml:space="preserve">貴社に提出した次の書類及び面接における口頭での申告事項に、虚偽の記載・申告又は重要な事実の隠匿がないことを保証いたします。</w:t>
      </w:r>
    </w:p>
    <w:p>
      <w:pPr>
        <w:pStyle w:val="Compact"/>
        <w:numPr>
          <w:ilvl w:val="0"/>
          <w:numId w:val="1007"/>
        </w:numPr>
      </w:pPr>
      <w:r>
        <w:rPr>
          <w:rFonts w:hint="eastAsia"/>
        </w:rPr>
        <w:t xml:space="preserve">履歴書、職務経歴書</w:t>
      </w:r>
    </w:p>
    <w:p>
      <w:pPr>
        <w:pStyle w:val="Compact"/>
        <w:numPr>
          <w:ilvl w:val="0"/>
          <w:numId w:val="1007"/>
        </w:numPr>
      </w:pPr>
      <w:r>
        <w:rPr>
          <w:rFonts w:hint="eastAsia"/>
        </w:rPr>
        <w:t xml:space="preserve">各種資格・学位・免許の証明書</w:t>
      </w:r>
    </w:p>
    <w:p>
      <w:pPr>
        <w:pStyle w:val="Compact"/>
        <w:numPr>
          <w:ilvl w:val="0"/>
          <w:numId w:val="1007"/>
        </w:numPr>
      </w:pPr>
      <w:r>
        <w:rPr>
          <w:rFonts w:hint="eastAsia"/>
        </w:rPr>
        <w:t xml:space="preserve">健康診断書</w:t>
      </w:r>
    </w:p>
    <w:p>
      <w:pPr>
        <w:pStyle w:val="Compact"/>
        <w:numPr>
          <w:ilvl w:val="0"/>
          <w:numId w:val="1007"/>
        </w:numPr>
      </w:pPr>
      <w:r>
        <w:rPr>
          <w:rFonts w:hint="eastAsia"/>
        </w:rPr>
        <w:t xml:space="preserve">その他貴社が採用選考のため提出を求めた書類及び情報</w:t>
      </w:r>
    </w:p>
    <w:p>
      <w:pPr>
        <w:pStyle w:val="Compact"/>
        <w:numPr>
          <w:ilvl w:val="0"/>
          <w:numId w:val="1008"/>
        </w:numPr>
      </w:pPr>
      <w:r>
        <w:rPr>
          <w:rFonts w:hint="eastAsia"/>
        </w:rPr>
        <w:t xml:space="preserve">万一虚偽の記載・申告又は重要な事実の隠匿が判明した場合、貴社の判断により採用取消、懲戒処分その他の措置を受けることに異議を申し立てません。</w:t>
      </w:r>
    </w:p>
    <w:p>
      <w:r>
        <w:pict>
          <v:rect style="width:0;height:1.5pt" o:hralign="center" o:hrstd="t" o:hr="t"/>
        </w:pict>
      </w:r>
    </w:p>
    <w:bookmarkEnd w:id="15"/>
    <w:bookmarkStart w:id="16" w:name="第5条反社会的勢力との非該当"/>
    <w:p>
      <w:pPr>
        <w:pStyle w:val="Heading2"/>
      </w:pPr>
      <w:r>
        <w:rPr>
          <w:rFonts w:hint="eastAsia"/>
        </w:rPr>
        <w:t xml:space="preserve">第5条(反社会的勢力との非該当)</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全国の暴排条例に対応する条項。違反時には催告なしの解雇事由となる重要条項です。</w:t>
      </w:r>
    </w:p>
    <w:p>
      <w:pPr>
        <w:pStyle w:val="Compact"/>
        <w:numPr>
          <w:ilvl w:val="0"/>
          <w:numId w:val="1009"/>
        </w:numPr>
      </w:pPr>
      <w:r>
        <w:rPr>
          <w:rFonts w:hint="eastAsia"/>
        </w:rPr>
        <w:t xml:space="preserve">私は、現在及び将来にわたり、自己が次の各号のいずれにも該当しないことを表明し、保証いたします。</w:t>
      </w:r>
    </w:p>
    <w:p>
      <w:pPr>
        <w:pStyle w:val="Compact"/>
        <w:numPr>
          <w:ilvl w:val="0"/>
          <w:numId w:val="1010"/>
        </w:numPr>
      </w:pPr>
      <w:r>
        <w:rPr>
          <w:rFonts w:hint="eastAsia"/>
        </w:rPr>
        <w:t xml:space="preserve">暴力団、暴力団員、暴力団員でなくなった時から5年を経過しない者、暴力団準構成員、暴力団関係企業、総会屋等、社会運動等標ぼうゴロ又は特殊知能暴力集団等、その他これらに準ずる者</w:t>
      </w:r>
    </w:p>
    <w:p>
      <w:pPr>
        <w:pStyle w:val="Compact"/>
        <w:numPr>
          <w:ilvl w:val="0"/>
          <w:numId w:val="1010"/>
        </w:numPr>
      </w:pPr>
      <w:r>
        <w:rPr>
          <w:rFonts w:hint="eastAsia"/>
        </w:rPr>
        <w:t xml:space="preserve">自己の役員若しくは経営に実質的に関与する者、又は近親者がこれらに該当する者</w:t>
      </w:r>
    </w:p>
    <w:p>
      <w:pPr>
        <w:pStyle w:val="Compact"/>
        <w:numPr>
          <w:ilvl w:val="0"/>
          <w:numId w:val="1010"/>
        </w:numPr>
      </w:pPr>
      <w:r>
        <w:rPr>
          <w:rFonts w:hint="eastAsia"/>
        </w:rPr>
        <w:t xml:space="preserve">これらの者と社会的に非難されるべき関係を有する者</w:t>
      </w:r>
    </w:p>
    <w:p>
      <w:pPr>
        <w:pStyle w:val="Compact"/>
        <w:numPr>
          <w:ilvl w:val="0"/>
          <w:numId w:val="1011"/>
        </w:numPr>
      </w:pPr>
      <w:r>
        <w:rPr>
          <w:rFonts w:hint="eastAsia"/>
        </w:rPr>
        <w:t xml:space="preserve">私は、自ら又は第三者を利用して、次の各号に該当する行為を行わないことを表明し、保証いたします。</w:t>
      </w:r>
    </w:p>
    <w:p>
      <w:pPr>
        <w:pStyle w:val="Compact"/>
        <w:numPr>
          <w:ilvl w:val="0"/>
          <w:numId w:val="1012"/>
        </w:numPr>
      </w:pPr>
      <w:r>
        <w:rPr>
          <w:rFonts w:hint="eastAsia"/>
        </w:rPr>
        <w:t xml:space="preserve">暴力的な要求行為</w:t>
      </w:r>
    </w:p>
    <w:p>
      <w:pPr>
        <w:pStyle w:val="Compact"/>
        <w:numPr>
          <w:ilvl w:val="0"/>
          <w:numId w:val="1012"/>
        </w:numPr>
      </w:pPr>
      <w:r>
        <w:rPr>
          <w:rFonts w:hint="eastAsia"/>
        </w:rPr>
        <w:t xml:space="preserve">法的な責任を超えた不当な要求行為</w:t>
      </w:r>
    </w:p>
    <w:p>
      <w:pPr>
        <w:pStyle w:val="Compact"/>
        <w:numPr>
          <w:ilvl w:val="0"/>
          <w:numId w:val="1012"/>
        </w:numPr>
      </w:pPr>
      <w:r>
        <w:rPr>
          <w:rFonts w:hint="eastAsia"/>
        </w:rPr>
        <w:t xml:space="preserve">取引に関して、脅迫的な言動をし、又は暴力を用いる行為</w:t>
      </w:r>
    </w:p>
    <w:p>
      <w:pPr>
        <w:pStyle w:val="Compact"/>
        <w:numPr>
          <w:ilvl w:val="0"/>
          <w:numId w:val="1012"/>
        </w:numPr>
      </w:pPr>
      <w:r>
        <w:rPr>
          <w:rFonts w:hint="eastAsia"/>
        </w:rPr>
        <w:t xml:space="preserve">風説を流布し、偽計又は威力を用いて貴社の信用を毀損し、又は業務を妨害する行為</w:t>
      </w:r>
    </w:p>
    <w:p>
      <w:pPr>
        <w:pStyle w:val="Compact"/>
        <w:numPr>
          <w:ilvl w:val="0"/>
          <w:numId w:val="1012"/>
        </w:numPr>
      </w:pPr>
      <w:r>
        <w:rPr>
          <w:rFonts w:hint="eastAsia"/>
        </w:rPr>
        <w:t xml:space="preserve">その他前各号に準ずる行為</w:t>
      </w:r>
    </w:p>
    <w:p>
      <w:pPr>
        <w:pStyle w:val="Compact"/>
        <w:numPr>
          <w:ilvl w:val="0"/>
          <w:numId w:val="1013"/>
        </w:numPr>
      </w:pPr>
      <w:r>
        <w:rPr>
          <w:rFonts w:hint="eastAsia"/>
        </w:rPr>
        <w:t xml:space="preserve">万一本条の表明保証に違反した場合、貴社が解雇その他の措置を講じることに異議を申し立てません。</w:t>
      </w:r>
    </w:p>
    <w:p>
      <w:r>
        <w:pict>
          <v:rect style="width:0;height:1.5pt" o:hralign="center" o:hrstd="t" o:hr="t"/>
        </w:pict>
      </w:r>
    </w:p>
    <w:bookmarkEnd w:id="16"/>
    <w:bookmarkStart w:id="17" w:name="第6条会社財産の適正使用"/>
    <w:p>
      <w:pPr>
        <w:pStyle w:val="Heading2"/>
      </w:pPr>
      <w:r>
        <w:rPr>
          <w:rFonts w:hint="eastAsia"/>
        </w:rPr>
        <w:t xml:space="preserve">第6条(会社財産の適正使用)</w:t>
      </w:r>
    </w:p>
    <w:p>
      <w:pPr>
        <w:pStyle w:val="FirstParagraph"/>
      </w:pPr>
      <w:r>
        <w:rPr>
          <w:rFonts w:hint="eastAsia"/>
          <w:b/>
          <w:bCs/>
        </w:rPr>
        <w:t xml:space="preserve">【解説】</w:t>
      </w:r>
      <w:r>
        <w:t xml:space="preserve"> </w:t>
      </w:r>
      <w:r>
        <w:rPr>
          <w:rFonts w:hint="eastAsia"/>
        </w:rPr>
        <w:t xml:space="preserve">業務用PC・備品・情報資産の私的利用を制限する条項。情報セキュリティの観点でも重要です。</w:t>
      </w:r>
    </w:p>
    <w:p>
      <w:pPr>
        <w:numPr>
          <w:ilvl w:val="0"/>
          <w:numId w:val="1014"/>
        </w:numPr>
      </w:pPr>
      <w:r>
        <w:rPr>
          <w:rFonts w:hint="eastAsia"/>
        </w:rPr>
        <w:t xml:space="preserve">貴社から貸与・提供された業務用PC、スマートフォン、メールアカウント、システムアクセス権、その他の物品・サービス(以下「業務用資産」という。)を、業務目的に限り使用し、私的目的に流用いたしません。</w:t>
      </w:r>
    </w:p>
    <w:p>
      <w:pPr>
        <w:numPr>
          <w:ilvl w:val="0"/>
          <w:numId w:val="1014"/>
        </w:numPr>
      </w:pPr>
      <w:r>
        <w:rPr>
          <w:rFonts w:hint="eastAsia"/>
        </w:rPr>
        <w:t xml:space="preserve">業務用資産にインストール、保存、送受信する情報・データ・ソフトウェアについて、貴社の社内規程及び情報セキュリティポリシーを遵守いたします。</w:t>
      </w:r>
    </w:p>
    <w:p>
      <w:pPr>
        <w:numPr>
          <w:ilvl w:val="0"/>
          <w:numId w:val="1014"/>
        </w:numPr>
      </w:pPr>
      <w:r>
        <w:rPr>
          <w:rFonts w:hint="eastAsia"/>
        </w:rPr>
        <w:t xml:space="preserve">業務用資産に対する不正アクセス、不正な改変、ウイルス感染等の事故が発生した場合、直ちに貴社に報告いたします。</w:t>
      </w:r>
    </w:p>
    <w:p>
      <w:pPr>
        <w:numPr>
          <w:ilvl w:val="0"/>
          <w:numId w:val="1014"/>
        </w:numPr>
      </w:pPr>
      <w:r>
        <w:rPr>
          <w:rFonts w:hint="eastAsia"/>
        </w:rPr>
        <w:t xml:space="preserve">退職時には、業務用資産及びこれに保存された一切のデータを貴社に返還し、自己の媒体に複製を保有いたしません。</w:t>
      </w:r>
    </w:p>
    <w:p>
      <w:r>
        <w:pict>
          <v:rect style="width:0;height:1.5pt" o:hralign="center" o:hrstd="t" o:hr="t"/>
        </w:pict>
      </w:r>
    </w:p>
    <w:bookmarkEnd w:id="17"/>
    <w:bookmarkStart w:id="18" w:name="第7条副業兼業"/>
    <w:p>
      <w:pPr>
        <w:pStyle w:val="Heading2"/>
      </w:pPr>
      <w:r>
        <w:rPr>
          <w:rFonts w:hint="eastAsia"/>
        </w:rPr>
        <w:t xml:space="preserve">第7条(副業・兼業)</w:t>
      </w:r>
    </w:p>
    <w:p>
      <w:pPr>
        <w:pStyle w:val="FirstParagraph"/>
      </w:pPr>
      <w:r>
        <w:rPr>
          <w:rFonts w:hint="eastAsia"/>
          <w:b/>
          <w:bCs/>
        </w:rPr>
        <w:t xml:space="preserve">【解説】</w:t>
      </w:r>
      <w:r>
        <w:t xml:space="preserve"> </w:t>
      </w:r>
      <w:r>
        <w:rPr>
          <w:rFonts w:hint="eastAsia"/>
        </w:rPr>
        <w:t xml:space="preserve">副業・兼業の取扱いを定める条項。完全禁止は近年の働き方改革の流れに反するため、「事前届出制」とするのが実務的です。</w:t>
      </w:r>
    </w:p>
    <w:p>
      <w:pPr>
        <w:numPr>
          <w:ilvl w:val="0"/>
          <w:numId w:val="1015"/>
        </w:numPr>
      </w:pPr>
      <w:r>
        <w:rPr>
          <w:rFonts w:hint="eastAsia"/>
        </w:rPr>
        <w:t xml:space="preserve">私は、貴社の就業規則に定める副業・兼業に関する規定を遵守いたします。</w:t>
      </w:r>
    </w:p>
    <w:p>
      <w:pPr>
        <w:numPr>
          <w:ilvl w:val="0"/>
          <w:numId w:val="1015"/>
        </w:numPr>
      </w:pPr>
      <w:r>
        <w:rPr>
          <w:rFonts w:hint="eastAsia"/>
        </w:rPr>
        <w:t xml:space="preserve">副業・兼業を行う場合、貴社の社内規程に従い事前に届出を行い、必要な承認を得るものとし、貴社の業務遂行に支障を生じさせる副業・兼業を行いません。</w:t>
      </w:r>
    </w:p>
    <w:p>
      <w:pPr>
        <w:numPr>
          <w:ilvl w:val="0"/>
          <w:numId w:val="1015"/>
        </w:numPr>
      </w:pPr>
      <w:r>
        <w:rPr>
          <w:rFonts w:hint="eastAsia"/>
        </w:rPr>
        <w:t xml:space="preserve">貴社と競合する事業、又は貴社の信用を毀損するおそれのある事業に従事しません。</w:t>
      </w:r>
    </w:p>
    <w:p>
      <w:r>
        <w:pict>
          <v:rect style="width:0;height:1.5pt" o:hralign="center" o:hrstd="t" o:hr="t"/>
        </w:pict>
      </w:r>
    </w:p>
    <w:bookmarkEnd w:id="18"/>
    <w:bookmarkStart w:id="19" w:name="第8条ハラスメント防止への協力"/>
    <w:p>
      <w:pPr>
        <w:pStyle w:val="Heading2"/>
      </w:pPr>
      <w:r>
        <w:rPr>
          <w:rFonts w:hint="eastAsia"/>
        </w:rPr>
        <w:t xml:space="preserve">第8条(ハラスメント防止への協力)</w:t>
      </w:r>
    </w:p>
    <w:p>
      <w:pPr>
        <w:pStyle w:val="FirstParagraph"/>
      </w:pPr>
      <w:r>
        <w:rPr>
          <w:rFonts w:hint="eastAsia"/>
          <w:b/>
          <w:bCs/>
        </w:rPr>
        <w:t xml:space="preserve">【解説】</w:t>
      </w:r>
      <w:r>
        <w:t xml:space="preserve"> </w:t>
      </w:r>
      <w:r>
        <w:rPr>
          <w:rFonts w:hint="eastAsia"/>
        </w:rPr>
        <w:t xml:space="preserve">2022年4月施行のパワハラ防止法等への対応条項。ハラスメント防止は事業主の義務であり、入社者の協力も重要です。</w:t>
      </w:r>
    </w:p>
    <w:p>
      <w:pPr>
        <w:pStyle w:val="BodyText"/>
      </w:pPr>
      <w:r>
        <w:rPr>
          <w:rFonts w:hint="eastAsia"/>
        </w:rPr>
        <w:t xml:space="preserve">私は、職場におけるパワーハラスメント、セクシュアルハラスメント、マタニティハラスメント、その他のハラスメント行為を行わないものとし、貴社のハラスメント防止に向けた取組み及び社内研修等に協力いたします。</w:t>
      </w:r>
    </w:p>
    <w:p>
      <w:r>
        <w:pict>
          <v:rect style="width:0;height:1.5pt" o:hralign="center" o:hrstd="t" o:hr="t"/>
        </w:pict>
      </w:r>
    </w:p>
    <w:bookmarkEnd w:id="19"/>
    <w:bookmarkStart w:id="20" w:name="第9条業務上の発明著作物等"/>
    <w:p>
      <w:pPr>
        <w:pStyle w:val="Heading2"/>
      </w:pPr>
      <w:r>
        <w:rPr>
          <w:rFonts w:hint="eastAsia"/>
        </w:rPr>
        <w:t xml:space="preserve">第9条(業務上の発明・著作物等)</w:t>
      </w:r>
    </w:p>
    <w:p>
      <w:pPr>
        <w:pStyle w:val="FirstParagraph"/>
      </w:pPr>
      <w:r>
        <w:rPr>
          <w:rFonts w:hint="eastAsia"/>
          <w:b/>
          <w:bCs/>
        </w:rPr>
        <w:t xml:space="preserve">【解説】</w:t>
      </w:r>
      <w:r>
        <w:t xml:space="preserve"> </w:t>
      </w:r>
      <w:r>
        <w:rPr>
          <w:rFonts w:hint="eastAsia"/>
        </w:rPr>
        <w:t xml:space="preserve">職務発明・職務著作の帰属を確認する条項。トラブル予防のため、就業規則・職務発明規程と整合性を取って明示します。</w:t>
      </w:r>
    </w:p>
    <w:p>
      <w:pPr>
        <w:numPr>
          <w:ilvl w:val="0"/>
          <w:numId w:val="1016"/>
        </w:numPr>
      </w:pPr>
      <w:r>
        <w:rPr>
          <w:rFonts w:hint="eastAsia"/>
        </w:rPr>
        <w:t xml:space="preserve">私が業務上行った発明、考案、デザイン、ノウハウ、著作物その他の知的財産(以下「職務発明等」という。)に関する一切の権利は、貴社の職務発明規程・社内規程及び関連法令に従い、原則として貴社に帰属することに同意いたします。</w:t>
      </w:r>
    </w:p>
    <w:p>
      <w:pPr>
        <w:numPr>
          <w:ilvl w:val="0"/>
          <w:numId w:val="1016"/>
        </w:numPr>
      </w:pPr>
      <w:r>
        <w:rPr>
          <w:rFonts w:hint="eastAsia"/>
        </w:rPr>
        <w:t xml:space="preserve">職務発明等について、貴社及び貴社の指定する第三者の利用に関し、著作者人格権を行使いたしません。</w:t>
      </w:r>
    </w:p>
    <w:p>
      <w:pPr>
        <w:numPr>
          <w:ilvl w:val="0"/>
          <w:numId w:val="1016"/>
        </w:numPr>
      </w:pPr>
      <w:r>
        <w:rPr>
          <w:rFonts w:hint="eastAsia"/>
        </w:rPr>
        <w:t xml:space="preserve">職務発明等に関する貴社の権利化(特許出願等)に必要な手続きに協力いたします。</w:t>
      </w:r>
    </w:p>
    <w:p>
      <w:r>
        <w:pict>
          <v:rect style="width:0;height:1.5pt" o:hralign="center" o:hrstd="t" o:hr="t"/>
        </w:pict>
      </w:r>
    </w:p>
    <w:bookmarkEnd w:id="20"/>
    <w:bookmarkStart w:id="21" w:name="第10条在職中の競業避止"/>
    <w:p>
      <w:pPr>
        <w:pStyle w:val="Heading2"/>
      </w:pPr>
      <w:r>
        <w:rPr>
          <w:rFonts w:hint="eastAsia"/>
        </w:rPr>
        <w:t xml:space="preserve">第10条(在職中の競業避止)</w:t>
      </w:r>
    </w:p>
    <w:p>
      <w:pPr>
        <w:pStyle w:val="FirstParagraph"/>
      </w:pPr>
      <w:r>
        <w:rPr>
          <w:rFonts w:hint="eastAsia"/>
          <w:b/>
          <w:bCs/>
        </w:rPr>
        <w:t xml:space="preserve">【解説】</w:t>
      </w:r>
      <w:r>
        <w:t xml:space="preserve"> </w:t>
      </w:r>
      <w:r>
        <w:rPr>
          <w:rFonts w:hint="eastAsia"/>
        </w:rPr>
        <w:t xml:space="preserve">在職中の競業避止のみを規定します。退職後の競業避止は、無効リスクが高いため、必要に応じて退職時に別途「退職時誓約書」として取得することをおすすめします。</w:t>
      </w:r>
    </w:p>
    <w:p>
      <w:pPr>
        <w:numPr>
          <w:ilvl w:val="0"/>
          <w:numId w:val="1017"/>
        </w:numPr>
      </w:pPr>
      <w:r>
        <w:rPr>
          <w:rFonts w:hint="eastAsia"/>
        </w:rPr>
        <w:t xml:space="preserve">私は、貴社に在職中、貴社の事前の書面による承諾なく、貴社と競合する事業を、自ら又は第三者を通じて営みません。</w:t>
      </w:r>
    </w:p>
    <w:p>
      <w:pPr>
        <w:numPr>
          <w:ilvl w:val="0"/>
          <w:numId w:val="1017"/>
        </w:numPr>
      </w:pPr>
      <w:r>
        <w:rPr>
          <w:rFonts w:hint="eastAsia"/>
        </w:rPr>
        <w:t xml:space="preserve">私は、貴社に在職中、貴社と取引関係にある顧客・取引先に対し、貴社の業務と競合する取引を勧誘いたしません。</w:t>
      </w:r>
    </w:p>
    <w:p>
      <w:pPr>
        <w:pStyle w:val="FirstParagraph"/>
      </w:pPr>
      <w:r>
        <w:rPr>
          <w:rFonts w:hint="eastAsia"/>
        </w:rPr>
        <w:t xml:space="preserve">【退職後の競業避止について】</w:t>
      </w:r>
    </w:p>
    <w:p>
      <w:pPr>
        <w:pStyle w:val="BodyText"/>
      </w:pPr>
      <w:r>
        <w:rPr>
          <w:rFonts w:hint="eastAsia"/>
        </w:rPr>
        <w:t xml:space="preserve">退職後の競業避止義務については、業務上の必要性・対象者の地位・代償措置等を考慮した個別の検討が必要なため、必要に応じて退職時に別途協議し、書面で合意するものといたします。</w:t>
      </w:r>
    </w:p>
    <w:p>
      <w:r>
        <w:pict>
          <v:rect style="width:0;height:1.5pt" o:hralign="center" o:hrstd="t" o:hr="t"/>
        </w:pict>
      </w:r>
    </w:p>
    <w:bookmarkEnd w:id="21"/>
    <w:bookmarkStart w:id="22" w:name="第11条損害賠償"/>
    <w:p>
      <w:pPr>
        <w:pStyle w:val="Heading2"/>
      </w:pPr>
      <w:r>
        <w:rPr>
          <w:rFonts w:hint="eastAsia"/>
        </w:rPr>
        <w:t xml:space="preserve">第11条(損害賠償)</w:t>
      </w:r>
    </w:p>
    <w:p>
      <w:pPr>
        <w:pStyle w:val="FirstParagraph"/>
      </w:pPr>
      <w:r>
        <w:rPr>
          <w:rFonts w:hint="eastAsia"/>
          <w:b/>
          <w:bCs/>
        </w:rPr>
        <w:t xml:space="preserve">【解説】</w:t>
      </w:r>
      <w:r>
        <w:t xml:space="preserve"> </w:t>
      </w:r>
      <w:r>
        <w:rPr>
          <w:rFonts w:hint="eastAsia"/>
        </w:rPr>
        <w:t xml:space="preserve">労働基準法第16条との関係で、損害賠償の予定額・違約金は原則禁止。本条では「現に生じた損害」とすることで実損害の賠償に限定し、労基法第16条に抵触しない設計にしています。</w:t>
      </w:r>
    </w:p>
    <w:p>
      <w:pPr>
        <w:numPr>
          <w:ilvl w:val="0"/>
          <w:numId w:val="1018"/>
        </w:numPr>
      </w:pPr>
      <w:r>
        <w:rPr>
          <w:rFonts w:hint="eastAsia"/>
        </w:rPr>
        <w:t xml:space="preserve">私が本誓約書又は貴社の社内規程に違反し、又は故意若しくは過失により貴社に損害を与えた場合、私は貴社に対し、現に生じた損害(直接かつ通常の損害に限る。)を賠償いたします。</w:t>
      </w:r>
    </w:p>
    <w:p>
      <w:pPr>
        <w:numPr>
          <w:ilvl w:val="0"/>
          <w:numId w:val="1018"/>
        </w:numPr>
      </w:pPr>
      <w:r>
        <w:rPr>
          <w:rFonts w:hint="eastAsia"/>
        </w:rPr>
        <w:t xml:space="preserve">前項は、労働契約の不履行について違約金又は損害賠償額を予定するものではなく、現実に発生した損害の賠償義務を確認するものです。</w:t>
      </w:r>
    </w:p>
    <w:p>
      <w:r>
        <w:pict>
          <v:rect style="width:0;height:1.5pt" o:hralign="center" o:hrstd="t" o:hr="t"/>
        </w:pict>
      </w:r>
    </w:p>
    <w:bookmarkEnd w:id="22"/>
    <w:bookmarkStart w:id="23" w:name="第12条退職時の措置"/>
    <w:p>
      <w:pPr>
        <w:pStyle w:val="Heading2"/>
      </w:pPr>
      <w:r>
        <w:rPr>
          <w:rFonts w:hint="eastAsia"/>
        </w:rPr>
        <w:t xml:space="preserve">第12条(退職時の措置)</w:t>
      </w:r>
    </w:p>
    <w:p>
      <w:pPr>
        <w:pStyle w:val="FirstParagraph"/>
      </w:pPr>
      <w:r>
        <w:rPr>
          <w:rFonts w:hint="eastAsia"/>
          <w:b/>
          <w:bCs/>
        </w:rPr>
        <w:t xml:space="preserve">【解説】</w:t>
      </w:r>
      <w:r>
        <w:t xml:space="preserve"> </w:t>
      </w:r>
      <w:r>
        <w:rPr>
          <w:rFonts w:hint="eastAsia"/>
        </w:rPr>
        <w:t xml:space="preserve">退職時の引継ぎ義務・物品返還義務を明示する条項。就業規則と整合性を取って規定します。</w:t>
      </w:r>
    </w:p>
    <w:p>
      <w:pPr>
        <w:numPr>
          <w:ilvl w:val="0"/>
          <w:numId w:val="1019"/>
        </w:numPr>
      </w:pPr>
      <w:r>
        <w:rPr>
          <w:rFonts w:hint="eastAsia"/>
        </w:rPr>
        <w:t xml:space="preserve">私は、退職するにあたっては、貴社の社内規程に定める手続き(退職届の提出、引継ぎ等)を遵守いたします。</w:t>
      </w:r>
    </w:p>
    <w:p>
      <w:pPr>
        <w:numPr>
          <w:ilvl w:val="0"/>
          <w:numId w:val="1019"/>
        </w:numPr>
      </w:pPr>
      <w:r>
        <w:rPr>
          <w:rFonts w:hint="eastAsia"/>
        </w:rPr>
        <w:t xml:space="preserve">退職時には、業務の円滑な引継ぎを行うとともに、貴社から貸与・提供された一切の物品(業務用PC、書類、ID証、鍵、ユニフォーム、業務関連データ等)を貴社に返還いたします。</w:t>
      </w:r>
    </w:p>
    <w:p>
      <w:pPr>
        <w:numPr>
          <w:ilvl w:val="0"/>
          <w:numId w:val="1019"/>
        </w:numPr>
      </w:pPr>
      <w:r>
        <w:rPr>
          <w:rFonts w:hint="eastAsia"/>
        </w:rPr>
        <w:t xml:space="preserve">退職後も、第2条(秘密保持)、第3条(個人情報の取扱い)、第9条(業務上の発明・著作物等)に関する義務は、退職後も継続することを確認いたします。</w:t>
      </w:r>
    </w:p>
    <w:p>
      <w:r>
        <w:pict>
          <v:rect style="width:0;height:1.5pt" o:hralign="center" o:hrstd="t" o:hr="t"/>
        </w:pict>
      </w:r>
    </w:p>
    <w:bookmarkEnd w:id="23"/>
    <w:bookmarkStart w:id="24" w:name="第13条健康管理"/>
    <w:p>
      <w:pPr>
        <w:pStyle w:val="Heading2"/>
      </w:pPr>
      <w:r>
        <w:rPr>
          <w:rFonts w:hint="eastAsia"/>
        </w:rPr>
        <w:t xml:space="preserve">第13条(健康管理)</w:t>
      </w:r>
    </w:p>
    <w:p>
      <w:pPr>
        <w:pStyle w:val="FirstParagraph"/>
      </w:pPr>
      <w:r>
        <w:rPr>
          <w:rFonts w:hint="eastAsia"/>
          <w:b/>
          <w:bCs/>
        </w:rPr>
        <w:t xml:space="preserve">【解説】</w:t>
      </w:r>
      <w:r>
        <w:t xml:space="preserve"> </w:t>
      </w:r>
      <w:r>
        <w:rPr>
          <w:rFonts w:hint="eastAsia"/>
        </w:rPr>
        <w:t xml:space="preserve">業務上必要となる健康診断の受診義務・健康配慮を確認する条項。労働安全衛生法上の事業者の安全配慮義務とリンク。</w:t>
      </w:r>
    </w:p>
    <w:p>
      <w:pPr>
        <w:numPr>
          <w:ilvl w:val="0"/>
          <w:numId w:val="1020"/>
        </w:numPr>
      </w:pPr>
      <w:r>
        <w:rPr>
          <w:rFonts w:hint="eastAsia"/>
        </w:rPr>
        <w:t xml:space="preserve">私は、業務に支障を生じさせないよう、自己の健康管理に努め、貴社が定める健康診断、ストレスチェック、産業医面談等を受診いたします。</w:t>
      </w:r>
    </w:p>
    <w:p>
      <w:pPr>
        <w:numPr>
          <w:ilvl w:val="0"/>
          <w:numId w:val="1020"/>
        </w:numPr>
      </w:pPr>
      <w:r>
        <w:rPr>
          <w:rFonts w:hint="eastAsia"/>
        </w:rPr>
        <w:t xml:space="preserve">自己の健康状態が業務遂行に影響する可能性がある場合、速やかに貴社に申し出ます。</w:t>
      </w:r>
    </w:p>
    <w:p>
      <w:r>
        <w:pict>
          <v:rect style="width:0;height:1.5pt" o:hralign="center" o:hrstd="t" o:hr="t"/>
        </w:pict>
      </w:r>
    </w:p>
    <w:bookmarkEnd w:id="24"/>
    <w:bookmarkStart w:id="25" w:name="第14条本誓約の遵守及び誠実義務"/>
    <w:p>
      <w:pPr>
        <w:pStyle w:val="Heading2"/>
      </w:pPr>
      <w:r>
        <w:rPr>
          <w:rFonts w:hint="eastAsia"/>
        </w:rPr>
        <w:t xml:space="preserve">第14条(本誓約の遵守及び誠実義務)</w:t>
      </w:r>
    </w:p>
    <w:p>
      <w:pPr>
        <w:pStyle w:val="FirstParagraph"/>
      </w:pPr>
      <w:r>
        <w:rPr>
          <w:rFonts w:hint="eastAsia"/>
          <w:b/>
          <w:bCs/>
        </w:rPr>
        <w:t xml:space="preserve">【解説】</w:t>
      </w:r>
      <w:r>
        <w:t xml:space="preserve"> </w:t>
      </w:r>
      <w:r>
        <w:rPr>
          <w:rFonts w:hint="eastAsia"/>
        </w:rPr>
        <w:t xml:space="preserve">労働契約法上の誠実義務(信義則)を入社者が認識していることを確認する条項。</w:t>
      </w:r>
    </w:p>
    <w:p>
      <w:pPr>
        <w:pStyle w:val="BodyText"/>
      </w:pPr>
      <w:r>
        <w:rPr>
          <w:rFonts w:hint="eastAsia"/>
        </w:rPr>
        <w:t xml:space="preserve">私は、本誓約書の各条項を遵守するとともに、雇用契約に基づく労務提供を、誠実に履行することを誓約いたします。</w:t>
      </w:r>
    </w:p>
    <w:p>
      <w:r>
        <w:pict>
          <v:rect style="width:0;height:1.5pt" o:hralign="center" o:hrstd="t" o:hr="t"/>
        </w:pict>
      </w:r>
    </w:p>
    <w:bookmarkEnd w:id="25"/>
    <w:bookmarkStart w:id="26" w:name="第15条自由意思の確認"/>
    <w:p>
      <w:pPr>
        <w:pStyle w:val="Heading2"/>
      </w:pPr>
      <w:r>
        <w:rPr>
          <w:rFonts w:hint="eastAsia"/>
        </w:rPr>
        <w:t xml:space="preserve">第15条(自由意思の確認)</w:t>
      </w:r>
    </w:p>
    <w:p>
      <w:pPr>
        <w:pStyle w:val="FirstParagraph"/>
      </w:pPr>
      <w:r>
        <w:rPr>
          <w:rFonts w:hint="eastAsia"/>
          <w:b/>
          <w:bCs/>
        </w:rPr>
        <w:t xml:space="preserve">【解説】</w:t>
      </w:r>
      <w:r>
        <w:t xml:space="preserve"> </w:t>
      </w:r>
      <w:r>
        <w:rPr>
          <w:rFonts w:hint="eastAsia"/>
        </w:rPr>
        <w:t xml:space="preserve">本誓約書が入社者の自由意思に基づいて提出されたことを明示する条項。後日「強制された」と争われるリスクを低減します。新卒入社の場合は特に重要。</w:t>
      </w:r>
    </w:p>
    <w:p>
      <w:pPr>
        <w:numPr>
          <w:ilvl w:val="0"/>
          <w:numId w:val="1021"/>
        </w:numPr>
      </w:pPr>
      <w:r>
        <w:rPr>
          <w:rFonts w:hint="eastAsia"/>
        </w:rPr>
        <w:t xml:space="preserve">私は、本誓約書の内容について、貴社から十分な説明を受け、内容を理解した上で、自由な意思に基づき、本誓約書を提出いたします。</w:t>
      </w:r>
    </w:p>
    <w:p>
      <w:pPr>
        <w:numPr>
          <w:ilvl w:val="0"/>
          <w:numId w:val="1021"/>
        </w:numPr>
      </w:pPr>
      <w:r>
        <w:rPr>
          <w:rFonts w:hint="eastAsia"/>
        </w:rPr>
        <w:t xml:space="preserve">私は、本誓約書の内容について、必要に応じて弁護士その他の専門家に相談する機会が確保されていたことを確認いたします。</w:t>
      </w:r>
    </w:p>
    <w:p>
      <w:r>
        <w:pict>
          <v:rect style="width:0;height:1.5pt" o:hralign="center" o:hrstd="t" o:hr="t"/>
        </w:pict>
      </w:r>
    </w:p>
    <w:bookmarkEnd w:id="26"/>
    <w:bookmarkStart w:id="27" w:name="末尾以上"/>
    <w:p>
      <w:pPr>
        <w:pStyle w:val="Heading2"/>
      </w:pPr>
      <w:r>
        <w:rPr>
          <w:rFonts w:hint="eastAsia"/>
        </w:rPr>
        <w:t xml:space="preserve">末尾(以上)</w:t>
      </w:r>
    </w:p>
    <w:p>
      <w:pPr>
        <w:pStyle w:val="FirstParagraph"/>
      </w:pPr>
      <w:r>
        <w:rPr>
          <w:rFonts w:hint="eastAsia"/>
        </w:rPr>
        <w:t xml:space="preserve">以上、私は本誓約書の内容を遵守することを誓約いたします。</w:t>
      </w:r>
    </w:p>
    <w:p>
      <w:r>
        <w:pict>
          <v:rect style="width:0;height:1.5pt" o:hralign="center" o:hrstd="t" o:hr="t"/>
        </w:pict>
      </w:r>
    </w:p>
    <w:p>
      <w:pPr>
        <w:pStyle w:val="FirstParagraph"/>
      </w:pPr>
      <w:r>
        <w:rPr>
          <w:rFonts w:hint="eastAsia"/>
        </w:rPr>
        <w:t xml:space="preserve">YYYY年MM月DD日</w:t>
      </w:r>
    </w:p>
    <w:p>
      <w:pPr>
        <w:pStyle w:val="BodyText"/>
      </w:pPr>
      <w:r>
        <w:rPr>
          <w:rFonts w:hint="eastAsia"/>
        </w:rPr>
        <w:t xml:space="preserve">住所:[誓約者の住所]</w:t>
      </w:r>
      <w:r>
        <w:t xml:space="preserve"> </w:t>
      </w:r>
      <w:r>
        <w:rPr>
          <w:rFonts w:hint="eastAsia"/>
        </w:rPr>
        <w:t xml:space="preserve">氏名:[誓約者の氏名]</w:t>
      </w:r>
      <w:r>
        <w:t xml:space="preserve"> </w:t>
      </w:r>
      <w:r>
        <w:rPr>
          <w:rFonts w:hint="eastAsia"/>
        </w:rPr>
        <w:t xml:space="preserve">印</w:t>
      </w:r>
    </w:p>
    <w:p>
      <w:pPr>
        <w:pStyle w:val="BodyText"/>
      </w:pPr>
      <w:r>
        <w:rPr>
          <w:rFonts w:hint="eastAsia"/>
        </w:rPr>
        <w:t xml:space="preserve">(電子サインによる場合は、電磁的記録上に電子署名を施し、書面の署名・捺印に代えることができます。)</w:t>
      </w:r>
    </w:p>
    <w:p>
      <w:r>
        <w:pict>
          <v:rect style="width:0;height:1.5pt" o:hralign="center" o:hrstd="t" o:hr="t"/>
        </w:pict>
      </w:r>
    </w:p>
    <w:bookmarkEnd w:id="27"/>
    <w:bookmarkStart w:id="28" w:name="受領印欄会社用任意"/>
    <w:p>
      <w:pPr>
        <w:pStyle w:val="Heading2"/>
      </w:pPr>
      <w:r>
        <w:rPr>
          <w:rFonts w:hint="eastAsia"/>
        </w:rPr>
        <w:t xml:space="preserve">受領印欄(会社用・任意)</w:t>
      </w:r>
    </w:p>
    <w:p>
      <w:pPr>
        <w:pStyle w:val="FirstParagraph"/>
      </w:pPr>
      <w:r>
        <w:rPr>
          <w:rFonts w:hint="eastAsia"/>
        </w:rPr>
        <w:t xml:space="preserve">会社受領日:YYYY年MM月DD日</w:t>
      </w:r>
      <w:r>
        <w:t xml:space="preserve"> </w:t>
      </w:r>
      <w:r>
        <w:rPr>
          <w:rFonts w:hint="eastAsia"/>
        </w:rPr>
        <w:t xml:space="preserve">受領部署:[人事部</w:t>
      </w:r>
      <w:r>
        <w:t xml:space="preserve"> </w:t>
      </w:r>
      <w:r>
        <w:rPr>
          <w:rFonts w:hint="eastAsia"/>
        </w:rPr>
        <w:t xml:space="preserve">等]</w:t>
      </w:r>
      <w:r>
        <w:t xml:space="preserve"> </w:t>
      </w:r>
      <w:r>
        <w:rPr>
          <w:rFonts w:hint="eastAsia"/>
        </w:rPr>
        <w:t xml:space="preserve">受領者:[受領担当者氏名]</w:t>
      </w:r>
      <w:r>
        <w:t xml:space="preserve"> </w:t>
      </w:r>
      <w:r>
        <w:rPr>
          <w:rFonts w:hint="eastAsia"/>
        </w:rPr>
        <w:t xml:space="preserve">印</w:t>
      </w:r>
    </w:p>
    <w:p>
      <w:r>
        <w:pict>
          <v:rect style="width:0;height:1.5pt" o:hralign="center" o:hrstd="t" o:hr="t"/>
        </w:pict>
      </w:r>
    </w:p>
    <w:bookmarkEnd w:id="28"/>
    <w:bookmarkStart w:id="29" w:name="印紙税について"/>
    <w:p>
      <w:pPr>
        <w:pStyle w:val="Heading2"/>
      </w:pPr>
      <w:r>
        <w:rPr>
          <w:rFonts w:hint="eastAsia"/>
        </w:rPr>
        <w:t xml:space="preserve">印紙税について</w:t>
      </w:r>
    </w:p>
    <w:p>
      <w:pPr>
        <w:pStyle w:val="FirstParagraph"/>
      </w:pPr>
      <w:r>
        <w:rPr>
          <w:rFonts w:hint="eastAsia"/>
          <w:b/>
          <w:bCs/>
        </w:rPr>
        <w:t xml:space="preserve">本入社誓約書は、印紙税法上の課税文書に該当しないため、印紙税は非課税です。</w:t>
      </w:r>
    </w:p>
    <w:p>
      <w:pPr>
        <w:pStyle w:val="Compact"/>
        <w:numPr>
          <w:ilvl w:val="0"/>
          <w:numId w:val="1022"/>
        </w:numPr>
      </w:pPr>
      <w:r>
        <w:rPr>
          <w:rFonts w:hint="eastAsia"/>
        </w:rPr>
        <w:t xml:space="preserve">入社誓約書は、片務的な意思表示書面であり、印紙税法別表第一に掲げる課税文書のいずれにも該当しません。</w:t>
      </w:r>
    </w:p>
    <w:p>
      <w:pPr>
        <w:pStyle w:val="Compact"/>
        <w:numPr>
          <w:ilvl w:val="0"/>
          <w:numId w:val="1022"/>
        </w:numPr>
      </w:pPr>
      <w:r>
        <w:rPr>
          <w:rFonts w:hint="eastAsia"/>
        </w:rPr>
        <w:t xml:space="preserve">紙で提出する場合も、電子サインで取得する場合も、印紙税は不要です。</w:t>
      </w:r>
    </w:p>
    <w:p>
      <w:r>
        <w:pict>
          <v:rect style="width:0;height:1.5pt" o:hralign="center" o:hrstd="t" o:hr="t"/>
        </w:pict>
      </w:r>
    </w:p>
    <w:bookmarkEnd w:id="29"/>
    <w:bookmarkStart w:id="30" w:name="電子サインによる取得のすすめ"/>
    <w:p>
      <w:pPr>
        <w:pStyle w:val="Heading2"/>
      </w:pPr>
      <w:r>
        <w:rPr>
          <w:rFonts w:hint="eastAsia"/>
        </w:rPr>
        <w:t xml:space="preserve">電子サインによる取得のすすめ</w:t>
      </w:r>
    </w:p>
    <w:p>
      <w:pPr>
        <w:pStyle w:val="FirstParagraph"/>
      </w:pPr>
      <w:r>
        <w:rPr>
          <w:rFonts w:hint="eastAsia"/>
        </w:rPr>
        <w:t xml:space="preserve">本入社誓約書は、電子サイン・電子契約サービスでの取得が可能です。入社誓約書特有のメリット:</w:t>
      </w:r>
    </w:p>
    <w:p>
      <w:pPr>
        <w:pStyle w:val="Compact"/>
        <w:numPr>
          <w:ilvl w:val="0"/>
          <w:numId w:val="1023"/>
        </w:numPr>
      </w:pPr>
      <w:r>
        <w:rPr>
          <w:rFonts w:hint="eastAsia"/>
          <w:b/>
          <w:bCs/>
        </w:rPr>
        <w:t xml:space="preserve">印刷・郵送・押印の手間が不要</w:t>
      </w:r>
      <w:r>
        <w:rPr>
          <w:rFonts w:hint="eastAsia"/>
        </w:rPr>
        <w:t xml:space="preserve">(リモート採用に最適)</w:t>
      </w:r>
    </w:p>
    <w:p>
      <w:pPr>
        <w:pStyle w:val="Compact"/>
        <w:numPr>
          <w:ilvl w:val="0"/>
          <w:numId w:val="1023"/>
        </w:numPr>
      </w:pPr>
      <w:r>
        <w:rPr>
          <w:rFonts w:hint="eastAsia"/>
          <w:b/>
          <w:bCs/>
        </w:rPr>
        <w:t xml:space="preserve">入社日前に確実に取得</w:t>
      </w:r>
      <w:r>
        <w:rPr>
          <w:rFonts w:hint="eastAsia"/>
        </w:rPr>
        <w:t xml:space="preserve">(後日対応不要)</w:t>
      </w:r>
    </w:p>
    <w:p>
      <w:pPr>
        <w:pStyle w:val="Compact"/>
        <w:numPr>
          <w:ilvl w:val="0"/>
          <w:numId w:val="1023"/>
        </w:numPr>
      </w:pPr>
      <w:r>
        <w:rPr>
          <w:rFonts w:hint="eastAsia"/>
          <w:b/>
          <w:bCs/>
        </w:rPr>
        <w:t xml:space="preserve">取得スピードが最短数分</w:t>
      </w:r>
      <w:r>
        <w:rPr>
          <w:rFonts w:hint="eastAsia"/>
        </w:rPr>
        <w:t xml:space="preserve">に短縮</w:t>
      </w:r>
    </w:p>
    <w:p>
      <w:pPr>
        <w:pStyle w:val="Compact"/>
        <w:numPr>
          <w:ilvl w:val="0"/>
          <w:numId w:val="1023"/>
        </w:numPr>
      </w:pPr>
      <w:r>
        <w:rPr>
          <w:rFonts w:hint="eastAsia"/>
          <w:b/>
          <w:bCs/>
        </w:rPr>
        <w:t xml:space="preserve">改ざん検知</w:t>
      </w:r>
      <w:r>
        <w:rPr>
          <w:rFonts w:hint="eastAsia"/>
        </w:rPr>
        <w:t xml:space="preserve">(タイムスタンプ・電子署名)</w:t>
      </w:r>
    </w:p>
    <w:p>
      <w:pPr>
        <w:pStyle w:val="Compact"/>
        <w:numPr>
          <w:ilvl w:val="0"/>
          <w:numId w:val="1023"/>
        </w:numPr>
      </w:pPr>
      <w:r>
        <w:rPr>
          <w:rFonts w:hint="eastAsia"/>
          <w:b/>
          <w:bCs/>
        </w:rPr>
        <w:t xml:space="preserve">電子帳簿保存法の保存要件</w:t>
      </w:r>
      <w:r>
        <w:rPr>
          <w:rFonts w:hint="eastAsia"/>
        </w:rPr>
        <w:t xml:space="preserve">に自動対応</w:t>
      </w:r>
    </w:p>
    <w:p>
      <w:pPr>
        <w:pStyle w:val="Compact"/>
        <w:numPr>
          <w:ilvl w:val="0"/>
          <w:numId w:val="1023"/>
        </w:numPr>
      </w:pPr>
      <w:r>
        <w:rPr>
          <w:rFonts w:hint="eastAsia"/>
          <w:b/>
          <w:bCs/>
        </w:rPr>
        <w:t xml:space="preserve">クラウドで一元管理</w:t>
      </w:r>
      <w:r>
        <w:rPr>
          <w:rFonts w:hint="eastAsia"/>
        </w:rPr>
        <w:t xml:space="preserve">(社員別・入社日別の検索性)</w:t>
      </w:r>
    </w:p>
    <w:p>
      <w:pPr>
        <w:pStyle w:val="Compact"/>
        <w:numPr>
          <w:ilvl w:val="0"/>
          <w:numId w:val="1023"/>
        </w:numPr>
      </w:pPr>
      <w:r>
        <w:rPr>
          <w:rFonts w:hint="eastAsia"/>
          <w:b/>
          <w:bCs/>
        </w:rPr>
        <w:t xml:space="preserve">大量採用の一斉送信</w:t>
      </w:r>
      <w:r>
        <w:rPr>
          <w:rFonts w:hint="eastAsia"/>
        </w:rPr>
        <w:t xml:space="preserve">にも対応(新卒採用シーズン等)</w:t>
      </w:r>
    </w:p>
    <w:p>
      <w:pPr>
        <w:pStyle w:val="Compact"/>
        <w:numPr>
          <w:ilvl w:val="0"/>
          <w:numId w:val="1023"/>
        </w:numPr>
      </w:pPr>
      <w:r>
        <w:rPr>
          <w:rFonts w:hint="eastAsia"/>
          <w:b/>
          <w:bCs/>
        </w:rPr>
        <w:t xml:space="preserve">入社書類セット</w:t>
      </w:r>
      <w:r>
        <w:rPr>
          <w:rFonts w:hint="eastAsia"/>
        </w:rPr>
        <w:t xml:space="preserve">(誓約書+雇用契約書+身元保証書)を一括送付可能</w:t>
      </w:r>
    </w:p>
    <w:p>
      <w:pPr>
        <w:pStyle w:val="FirstParagraph"/>
      </w:pPr>
      <w:r>
        <w:rPr>
          <w:rFonts w:hint="eastAsia"/>
        </w:rPr>
        <w:t xml:space="preserve">リモート採用が一般化した現代、「</w:t>
      </w:r>
      <w:r>
        <w:rPr>
          <w:rFonts w:hint="eastAsia"/>
          <w:b/>
          <w:bCs/>
        </w:rPr>
        <w:t xml:space="preserve">押印のために半日休暇を取って出社</w:t>
      </w:r>
      <w:r>
        <w:rPr>
          <w:rFonts w:hint="eastAsia"/>
        </w:rPr>
        <w:t xml:space="preserve">」という非効率を解消できます。</w:t>
      </w:r>
    </w:p>
    <w:p>
      <w:r>
        <w:pict>
          <v:rect style="width:0;height:1.5pt" o:hralign="center" o:hrstd="t" o:hr="t"/>
        </w:pict>
      </w:r>
    </w:p>
    <w:bookmarkEnd w:id="30"/>
    <w:bookmarkStart w:id="39"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※本テンプレートは弁護士監修ですが、個別案件に応じた修正が必要です。重要な契約は弁護士・社会保険労務士にご相談ください。</w:t>
      </w:r>
    </w:p>
    <w:bookmarkStart w:id="31" w:name="雇用契約書労働条件通知書との関係"/>
    <w:p>
      <w:pPr>
        <w:pStyle w:val="Heading3"/>
      </w:pPr>
      <w:r>
        <w:rPr>
          <w:rFonts w:hint="eastAsia"/>
        </w:rPr>
        <w:t xml:space="preserve">雇用契約書(労働条件通知書)との関係</w:t>
      </w:r>
    </w:p>
    <w:p>
      <w:pPr>
        <w:pStyle w:val="Compact"/>
        <w:numPr>
          <w:ilvl w:val="0"/>
          <w:numId w:val="1024"/>
        </w:numPr>
      </w:pPr>
      <w:r>
        <w:rPr>
          <w:rFonts w:hint="eastAsia"/>
        </w:rPr>
        <w:t xml:space="preserve">本テンプレートは</w:t>
      </w:r>
      <w:r>
        <w:rPr>
          <w:rFonts w:hint="eastAsia"/>
          <w:b/>
          <w:bCs/>
        </w:rPr>
        <w:t xml:space="preserve">入社誓約書</w:t>
      </w:r>
      <w:r>
        <w:rPr>
          <w:rFonts w:hint="eastAsia"/>
        </w:rPr>
        <w:t xml:space="preserve">であり、雇用契約書(労働条件通知書)とは</w:t>
      </w:r>
      <w:r>
        <w:rPr>
          <w:rFonts w:hint="eastAsia"/>
          <w:b/>
          <w:bCs/>
        </w:rPr>
        <w:t xml:space="preserve">別の書面</w:t>
      </w:r>
      <w:r>
        <w:t xml:space="preserve">です。</w:t>
      </w:r>
    </w:p>
    <w:p>
      <w:pPr>
        <w:pStyle w:val="Compact"/>
        <w:numPr>
          <w:ilvl w:val="0"/>
          <w:numId w:val="1024"/>
        </w:numPr>
      </w:pPr>
      <w:r>
        <w:rPr>
          <w:rFonts w:hint="eastAsia"/>
        </w:rPr>
        <w:t xml:space="preserve">賃金・労働時間・休日等の労働条件は、労働基準法第15条に基づき、</w:t>
      </w:r>
      <w:r>
        <w:rPr>
          <w:rFonts w:hint="eastAsia"/>
          <w:b/>
          <w:bCs/>
        </w:rPr>
        <w:t xml:space="preserve">書面又は電磁的方法</w:t>
      </w:r>
      <w:r>
        <w:rPr>
          <w:rFonts w:hint="eastAsia"/>
        </w:rPr>
        <w:t xml:space="preserve">で交付する必要があります。</w:t>
      </w:r>
    </w:p>
    <w:p>
      <w:pPr>
        <w:pStyle w:val="Compact"/>
        <w:numPr>
          <w:ilvl w:val="0"/>
          <w:numId w:val="1024"/>
        </w:numPr>
      </w:pPr>
      <w:r>
        <w:rPr>
          <w:rFonts w:hint="eastAsia"/>
        </w:rPr>
        <w:t xml:space="preserve">入社時には、本誓約書+雇用契約書(労働条件通知書)+(必要に応じて)身元保証書の3点セットを整備してください。</w:t>
      </w:r>
    </w:p>
    <w:bookmarkEnd w:id="31"/>
    <w:bookmarkStart w:id="32" w:name="損害賠償条項第11条に関する注意"/>
    <w:p>
      <w:pPr>
        <w:pStyle w:val="Heading3"/>
      </w:pPr>
      <w:r>
        <w:rPr>
          <w:rFonts w:hint="eastAsia"/>
        </w:rPr>
        <w:t xml:space="preserve">損害賠償条項(第11条)に関する注意</w:t>
      </w:r>
    </w:p>
    <w:p>
      <w:pPr>
        <w:pStyle w:val="Compact"/>
        <w:numPr>
          <w:ilvl w:val="0"/>
          <w:numId w:val="1025"/>
        </w:numPr>
      </w:pPr>
      <w:r>
        <w:rPr>
          <w:rFonts w:hint="eastAsia"/>
        </w:rPr>
        <w:t xml:space="preserve">労働基準法第16条は、</w:t>
      </w:r>
      <w:r>
        <w:rPr>
          <w:rFonts w:hint="eastAsia"/>
          <w:b/>
          <w:bCs/>
        </w:rPr>
        <w:t xml:space="preserve">労働契約の不履行について違約金・損害賠償額を予定する契約</w:t>
      </w:r>
      <w:r>
        <w:rPr>
          <w:rFonts w:hint="eastAsia"/>
        </w:rPr>
        <w:t xml:space="preserve">を禁止しています。</w:t>
      </w:r>
    </w:p>
    <w:p>
      <w:pPr>
        <w:pStyle w:val="Compact"/>
        <w:numPr>
          <w:ilvl w:val="0"/>
          <w:numId w:val="1025"/>
        </w:numPr>
      </w:pPr>
      <w:r>
        <w:rPr>
          <w:rFonts w:hint="eastAsia"/>
        </w:rPr>
        <w:t xml:space="preserve">本テンプレ第11条は「</w:t>
      </w:r>
      <w:r>
        <w:rPr>
          <w:rFonts w:hint="eastAsia"/>
          <w:b/>
          <w:bCs/>
        </w:rPr>
        <w:t xml:space="preserve">現に生じた損害</w:t>
      </w:r>
      <w:r>
        <w:rPr>
          <w:rFonts w:hint="eastAsia"/>
        </w:rPr>
        <w:t xml:space="preserve">」とすることで、損害賠償の予定には該当しないように設計しています。</w:t>
      </w:r>
    </w:p>
    <w:p>
      <w:pPr>
        <w:pStyle w:val="Compact"/>
        <w:numPr>
          <w:ilvl w:val="0"/>
          <w:numId w:val="1025"/>
        </w:numPr>
      </w:pPr>
      <w:r>
        <w:rPr>
          <w:rFonts w:hint="eastAsia"/>
          <w:b/>
          <w:bCs/>
        </w:rPr>
        <w:t xml:space="preserve">「○○万円の損害賠償」「3年以内に退職した場合○○万円返還」</w:t>
      </w:r>
      <w:r>
        <w:rPr>
          <w:rFonts w:hint="eastAsia"/>
        </w:rPr>
        <w:t xml:space="preserve">等の具体的金額の予定はNG。書き換えないでください。</w:t>
      </w:r>
    </w:p>
    <w:p>
      <w:pPr>
        <w:pStyle w:val="Compact"/>
        <w:numPr>
          <w:ilvl w:val="0"/>
          <w:numId w:val="1025"/>
        </w:numPr>
      </w:pPr>
      <w:r>
        <w:rPr>
          <w:rFonts w:hint="eastAsia"/>
        </w:rPr>
        <w:t xml:space="preserve">研修費用返還条項を追加する場合は、業務上必須でない研修に限定し、消費貸借契約として独立した書面で取得することをおすすめします。</w:t>
      </w:r>
    </w:p>
    <w:bookmarkEnd w:id="32"/>
    <w:bookmarkStart w:id="33" w:name="競業避止条項第10条に関する注意"/>
    <w:p>
      <w:pPr>
        <w:pStyle w:val="Heading3"/>
      </w:pPr>
      <w:r>
        <w:rPr>
          <w:rFonts w:hint="eastAsia"/>
        </w:rPr>
        <w:t xml:space="preserve">競業避止条項(第10条)に関する注意</w:t>
      </w:r>
    </w:p>
    <w:p>
      <w:pPr>
        <w:pStyle w:val="Compact"/>
        <w:numPr>
          <w:ilvl w:val="0"/>
          <w:numId w:val="1026"/>
        </w:numPr>
      </w:pPr>
      <w:r>
        <w:rPr>
          <w:rFonts w:hint="eastAsia"/>
        </w:rPr>
        <w:t xml:space="preserve">本テンプレートは</w:t>
      </w:r>
      <w:r>
        <w:rPr>
          <w:rFonts w:hint="eastAsia"/>
          <w:b/>
          <w:bCs/>
        </w:rPr>
        <w:t xml:space="preserve">在職中の競業避止のみ</w:t>
      </w:r>
      <w:r>
        <w:rPr>
          <w:rFonts w:hint="eastAsia"/>
        </w:rPr>
        <w:t xml:space="preserve">を規定しています。</w:t>
      </w:r>
    </w:p>
    <w:p>
      <w:pPr>
        <w:pStyle w:val="Compact"/>
        <w:numPr>
          <w:ilvl w:val="0"/>
          <w:numId w:val="1026"/>
        </w:numPr>
      </w:pPr>
      <w:r>
        <w:rPr>
          <w:rFonts w:hint="eastAsia"/>
        </w:rPr>
        <w:t xml:space="preserve">退職後の競業避止は、過度な制限は無効と判断される傾向があります(裁判で、業務上の必要性・対象者の地位・期間・地域・代償措置の5要素が総合考慮されます)。</w:t>
      </w:r>
    </w:p>
    <w:p>
      <w:pPr>
        <w:pStyle w:val="Compact"/>
        <w:numPr>
          <w:ilvl w:val="0"/>
          <w:numId w:val="1026"/>
        </w:numPr>
      </w:pPr>
      <w:r>
        <w:rPr>
          <w:rFonts w:hint="eastAsia"/>
        </w:rPr>
        <w:t xml:space="preserve">退職後の競業避止が必要な場合は、</w:t>
      </w:r>
      <w:r>
        <w:rPr>
          <w:rFonts w:hint="eastAsia"/>
          <w:b/>
          <w:bCs/>
        </w:rPr>
        <w:t xml:space="preserve">役員・管理職・営業秘密保持者</w:t>
      </w:r>
      <w:r>
        <w:rPr>
          <w:rFonts w:hint="eastAsia"/>
        </w:rPr>
        <w:t xml:space="preserve">等の対象者を限定し、退職時に別途「退職時誓約書」として取得することをおすすめします。</w:t>
      </w:r>
    </w:p>
    <w:bookmarkEnd w:id="33"/>
    <w:bookmarkStart w:id="34" w:name="自由意思の確保"/>
    <w:p>
      <w:pPr>
        <w:pStyle w:val="Heading3"/>
      </w:pPr>
      <w:r>
        <w:rPr>
          <w:rFonts w:hint="eastAsia"/>
        </w:rPr>
        <w:t xml:space="preserve">自由意思の確保</w:t>
      </w:r>
    </w:p>
    <w:p>
      <w:pPr>
        <w:pStyle w:val="Compact"/>
        <w:numPr>
          <w:ilvl w:val="0"/>
          <w:numId w:val="1027"/>
        </w:numPr>
      </w:pPr>
      <w:r>
        <w:rPr>
          <w:rFonts w:hint="eastAsia"/>
        </w:rPr>
        <w:t xml:space="preserve">入社誓約書は、入社者の</w:t>
      </w:r>
      <w:r>
        <w:rPr>
          <w:rFonts w:hint="eastAsia"/>
          <w:b/>
          <w:bCs/>
        </w:rPr>
        <w:t xml:space="preserve">自由意思に基づく</w:t>
      </w:r>
      <w:r>
        <w:rPr>
          <w:rFonts w:hint="eastAsia"/>
        </w:rPr>
        <w:t xml:space="preserve">ものでなければ、後日効力を否定される可能性があります。</w:t>
      </w:r>
    </w:p>
    <w:p>
      <w:pPr>
        <w:pStyle w:val="Compact"/>
        <w:numPr>
          <w:ilvl w:val="0"/>
          <w:numId w:val="1027"/>
        </w:numPr>
      </w:pPr>
      <w:r>
        <w:rPr>
          <w:rFonts w:hint="eastAsia"/>
        </w:rPr>
        <w:t xml:space="preserve">内定後・入社前に十分な検討時間を確保し、質問機会を設けてください。</w:t>
      </w:r>
    </w:p>
    <w:p>
      <w:pPr>
        <w:pStyle w:val="Compact"/>
        <w:numPr>
          <w:ilvl w:val="0"/>
          <w:numId w:val="1027"/>
        </w:numPr>
      </w:pPr>
      <w:r>
        <w:rPr>
          <w:rFonts w:hint="eastAsia"/>
          <w:b/>
          <w:bCs/>
        </w:rPr>
        <w:t xml:space="preserve">「署名しないと採用しない」「内定を取り消す」等の圧力的取得は避けてください</w:t>
      </w:r>
      <w:r>
        <w:t xml:space="preserve">。</w:t>
      </w:r>
    </w:p>
    <w:bookmarkEnd w:id="34"/>
    <w:bookmarkStart w:id="35" w:name="個人情報の取扱い"/>
    <w:p>
      <w:pPr>
        <w:pStyle w:val="Heading3"/>
      </w:pPr>
      <w:r>
        <w:rPr>
          <w:rFonts w:hint="eastAsia"/>
        </w:rPr>
        <w:t xml:space="preserve">個人情報の取扱い</w:t>
      </w:r>
    </w:p>
    <w:p>
      <w:pPr>
        <w:pStyle w:val="Compact"/>
        <w:numPr>
          <w:ilvl w:val="0"/>
          <w:numId w:val="1028"/>
        </w:numPr>
      </w:pPr>
      <w:r>
        <w:rPr>
          <w:rFonts w:hint="eastAsia"/>
        </w:rPr>
        <w:t xml:space="preserve">入社誓約書には誓約者の個人情報(氏名・住所等)が記載されます。</w:t>
      </w:r>
    </w:p>
    <w:p>
      <w:pPr>
        <w:pStyle w:val="Compact"/>
        <w:numPr>
          <w:ilvl w:val="0"/>
          <w:numId w:val="1028"/>
        </w:numPr>
      </w:pPr>
      <w:r>
        <w:rPr>
          <w:rFonts w:hint="eastAsia"/>
        </w:rPr>
        <w:t xml:space="preserve">個人情報保護法に基づき、適切に保管・管理してください。</w:t>
      </w:r>
    </w:p>
    <w:bookmarkEnd w:id="35"/>
    <w:bookmarkStart w:id="36" w:name="業種職種に応じたカスタマイズ"/>
    <w:p>
      <w:pPr>
        <w:pStyle w:val="Heading3"/>
      </w:pPr>
      <w:r>
        <w:rPr>
          <w:rFonts w:hint="eastAsia"/>
        </w:rPr>
        <w:t xml:space="preserve">業種・職種に応じたカスタマイズ</w:t>
      </w:r>
    </w:p>
    <w:p>
      <w:pPr>
        <w:pStyle w:val="Compact"/>
        <w:numPr>
          <w:ilvl w:val="0"/>
          <w:numId w:val="1029"/>
        </w:numPr>
      </w:pPr>
      <w:r>
        <w:rPr>
          <w:rFonts w:hint="eastAsia"/>
        </w:rPr>
        <w:t xml:space="preserve">機微な情報を扱う業種(金融・医療・IT等)では、業種特有の追加条項を検討してください。</w:t>
      </w:r>
    </w:p>
    <w:p>
      <w:pPr>
        <w:pStyle w:val="Compact"/>
        <w:numPr>
          <w:ilvl w:val="0"/>
          <w:numId w:val="1029"/>
        </w:numPr>
      </w:pPr>
      <w:r>
        <w:rPr>
          <w:rFonts w:hint="eastAsia"/>
        </w:rPr>
        <w:t xml:space="preserve">役員・上級管理職向けには、別途「役員就任誓約書」「機密保持の個別合意書」等の検討が必要です。</w:t>
      </w:r>
    </w:p>
    <w:p>
      <w:pPr>
        <w:pStyle w:val="Compact"/>
        <w:numPr>
          <w:ilvl w:val="0"/>
          <w:numId w:val="1029"/>
        </w:numPr>
      </w:pPr>
      <w:r>
        <w:rPr>
          <w:rFonts w:hint="eastAsia"/>
        </w:rPr>
        <w:t xml:space="preserve">派遣・業務委託契約者向けには、本テンプレを用いるのではなく、別の書式を使用してください。</w:t>
      </w:r>
    </w:p>
    <w:bookmarkEnd w:id="36"/>
    <w:bookmarkStart w:id="37" w:name="編集時の注意"/>
    <w:p>
      <w:pPr>
        <w:pStyle w:val="Heading3"/>
      </w:pPr>
      <w:r>
        <w:rPr>
          <w:rFonts w:hint="eastAsia"/>
        </w:rPr>
        <w:t xml:space="preserve">編集時の注意</w:t>
      </w:r>
    </w:p>
    <w:p>
      <w:pPr>
        <w:pStyle w:val="Compact"/>
        <w:numPr>
          <w:ilvl w:val="0"/>
          <w:numId w:val="1030"/>
        </w:numPr>
      </w:pPr>
      <w:r>
        <w:t xml:space="preserve">[ </w:t>
      </w:r>
      <w:r>
        <w:rPr>
          <w:rFonts w:hint="eastAsia"/>
        </w:rPr>
        <w:t xml:space="preserve">]括弧内の箇所は、自社の状況に応じて編集してください。</w:t>
      </w:r>
    </w:p>
    <w:p>
      <w:pPr>
        <w:pStyle w:val="Compact"/>
        <w:numPr>
          <w:ilvl w:val="0"/>
          <w:numId w:val="1030"/>
        </w:numPr>
      </w:pPr>
      <w:r>
        <w:rPr>
          <w:rFonts w:hint="eastAsia"/>
        </w:rPr>
        <w:t xml:space="preserve">個人情報を取り扱わない職種では、第3条を簡略化できます。</w:t>
      </w:r>
    </w:p>
    <w:p>
      <w:pPr>
        <w:pStyle w:val="Compact"/>
        <w:numPr>
          <w:ilvl w:val="0"/>
          <w:numId w:val="1030"/>
        </w:numPr>
      </w:pPr>
      <w:r>
        <w:rPr>
          <w:rFonts w:hint="eastAsia"/>
        </w:rPr>
        <w:t xml:space="preserve">副業・兼業を完全に禁止する場合は、就業規則の改定とセットで検討してください(働き方改革の流れに反する規定は問題視されやすい)。</w:t>
      </w:r>
    </w:p>
    <w:bookmarkEnd w:id="37"/>
    <w:bookmarkStart w:id="38" w:name="関連書類の整備"/>
    <w:p>
      <w:pPr>
        <w:pStyle w:val="Heading3"/>
      </w:pPr>
      <w:r>
        <w:rPr>
          <w:rFonts w:hint="eastAsia"/>
        </w:rPr>
        <w:t xml:space="preserve">関連書類の整備</w:t>
      </w:r>
    </w:p>
    <w:p>
      <w:pPr>
        <w:pStyle w:val="FirstParagraph"/>
      </w:pPr>
      <w:r>
        <w:rPr>
          <w:rFonts w:hint="eastAsia"/>
        </w:rPr>
        <w:t xml:space="preserve">入社時には、本誓約書とあわせて以下の書類を整備してください。</w:t>
      </w:r>
    </w:p>
    <w:p>
      <w:pPr>
        <w:pStyle w:val="Compact"/>
        <w:numPr>
          <w:ilvl w:val="0"/>
          <w:numId w:val="1031"/>
        </w:numPr>
      </w:pPr>
      <w:r>
        <w:rPr>
          <w:rFonts w:hint="eastAsia"/>
          <w:b/>
          <w:bCs/>
        </w:rPr>
        <w:t xml:space="preserve">雇用契約書(労働条件通知書)</w:t>
      </w:r>
      <w:r>
        <w:t xml:space="preserve"> </w:t>
      </w:r>
      <w:r>
        <w:t xml:space="preserve">— </w:t>
      </w:r>
      <w:r>
        <w:rPr>
          <w:rFonts w:hint="eastAsia"/>
        </w:rPr>
        <w:t xml:space="preserve">労基法第15条で書面交付義務</w:t>
      </w:r>
    </w:p>
    <w:p>
      <w:pPr>
        <w:pStyle w:val="Compact"/>
        <w:numPr>
          <w:ilvl w:val="0"/>
          <w:numId w:val="1031"/>
        </w:numPr>
      </w:pPr>
      <w:r>
        <w:rPr>
          <w:rFonts w:hint="eastAsia"/>
          <w:b/>
          <w:bCs/>
        </w:rPr>
        <w:t xml:space="preserve">身元保証書</w:t>
      </w:r>
      <w:r>
        <w:rPr>
          <w:rFonts w:hint="eastAsia"/>
        </w:rPr>
        <w:t xml:space="preserve">(必要に応じて)</w:t>
      </w:r>
      <w:r>
        <w:t xml:space="preserve"> — </w:t>
      </w:r>
      <w:r>
        <w:rPr>
          <w:rFonts w:hint="eastAsia"/>
        </w:rPr>
        <w:t xml:space="preserve">身元保証法による期間制限(最長5年)・極度額明示が必須</w:t>
      </w:r>
    </w:p>
    <w:p>
      <w:pPr>
        <w:pStyle w:val="Compact"/>
        <w:numPr>
          <w:ilvl w:val="0"/>
          <w:numId w:val="1031"/>
        </w:numPr>
      </w:pPr>
      <w:r>
        <w:rPr>
          <w:rFonts w:hint="eastAsia"/>
          <w:b/>
          <w:bCs/>
        </w:rPr>
        <w:t xml:space="preserve">入社書類提出依頼書</w:t>
      </w:r>
      <w:r>
        <w:t xml:space="preserve"> </w:t>
      </w:r>
      <w:r>
        <w:t xml:space="preserve">— </w:t>
      </w:r>
      <w:r>
        <w:rPr>
          <w:rFonts w:hint="eastAsia"/>
        </w:rPr>
        <w:t xml:space="preserve">各種証明書・銀行口座情報・年金手帳等</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労働法令・労務管理上の個別判断については、必ず弁護士・社会保険労務士等の専門家にご相談ください。</w:t>
      </w:r>
    </w:p>
    <w:bookmarkEnd w:id="38"/>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2026-06-16T00:52:15Z</dcterms:created>
  <dcterms:modified xsi:type="dcterms:W3CDTF">2026-06-16T00:52:15Z</dcterms:modified>
</cp:coreProperties>
</file>

<file path=docProps/custom.xml><?xml version="1.0" encoding="utf-8"?>
<Properties xmlns="http://schemas.openxmlformats.org/officeDocument/2006/custom-properties" xmlns:vt="http://schemas.openxmlformats.org/officeDocument/2006/docPropsVTypes"/>
</file>