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Webサイト制作業務委託契約(請負契約+業務委託の混合・コーポレートサイト/ランディングページ等の標準的な制作)</w:t>
      </w:r>
      <w:r>
        <w:rPr>
          <w:rFonts w:hint="eastAsia"/>
        </w:rPr>
        <w:t xml:space="preserve">を主構成としています。</w:t>
      </w:r>
      <w:r>
        <w:rPr>
          <w:rFonts w:hint="eastAsia"/>
          <w:b/>
          <w:bCs/>
        </w:rPr>
        <w:t xml:space="preserve">運用・保守は別契約</w:t>
      </w:r>
      <w:r>
        <w:rPr>
          <w:rFonts w:hint="eastAsia"/>
        </w:rPr>
        <w:t xml:space="preserve">で締結することを推奨します。</w:t>
      </w:r>
      <w:r>
        <w:rPr>
          <w:rFonts w:hint="eastAsia"/>
          <w:b/>
          <w:bCs/>
        </w:rPr>
        <w:t xml:space="preserve">フリーランス(特定受託事業者)に発注する場合</w:t>
      </w:r>
      <w:r>
        <w:rPr>
          <w:rFonts w:hint="eastAsia"/>
        </w:rPr>
        <w:t xml:space="preserve">、2024年11月1日施行のフリーランス新法に対応する必要があります。</w:t>
      </w:r>
      <w:r>
        <w:rPr>
          <w:rFonts w:hint="eastAsia"/>
          <w:b/>
          <w:bCs/>
        </w:rPr>
        <w:t xml:space="preserve">紙の契約書は印紙税(請負契約・第2号文書)が発生</w:t>
      </w:r>
      <w:r>
        <w:t xml:space="preserve">しますが、</w:t>
      </w:r>
      <w:r>
        <w:rPr>
          <w:rFonts w:hint="eastAsia"/>
          <w:b/>
          <w:bCs/>
        </w:rPr>
        <w:t xml:space="preserve">電子契約での締結時は印紙税不要</w:t>
      </w:r>
      <w:r>
        <w:t xml:space="preserve">となります。</w:t>
      </w:r>
    </w:p>
    <w:p>
      <w:r>
        <w:pict>
          <v:rect style="width:0;height:1.5pt" o:hralign="center" o:hrstd="t" o:hr="t"/>
        </w:pict>
      </w:r>
    </w:p>
    <w:bookmarkStart w:id="44" w:name="webサイト制作業務委託契約書"/>
    <w:p>
      <w:pPr>
        <w:pStyle w:val="Heading1"/>
      </w:pPr>
      <w:r>
        <w:rPr>
          <w:rFonts w:hint="eastAsia"/>
        </w:rPr>
        <w:t xml:space="preserve">Webサイト制作業務委託契約書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乙に対し、別紙「業務範囲・納品物リスト」記載のWebサイト(以下「本Webサイト」という。)の制作業務(以下「本業務」という。)を委託することに関し、民法その他関係法令の規定に基づき、次のとおりWebサイト制作業務委託契約(以下「本契約」という。)を締結する。</w:t>
      </w:r>
    </w:p>
    <w:p>
      <w:r>
        <w:pict>
          <v:rect style="width:0;height:1.5pt" o:hralign="center" o:hrstd="t" o:hr="t"/>
        </w:pict>
      </w:r>
    </w:p>
    <w:bookmarkStart w:id="11" w:name="第1条目的"/>
    <w:p>
      <w:pPr>
        <w:pStyle w:val="Heading2"/>
      </w:pPr>
      <w:r>
        <w:rPr>
          <w:rFonts w:hint="eastAsia"/>
        </w:rPr>
        <w:t xml:space="preserve">第1条(目的)</w:t>
      </w:r>
    </w:p>
    <w:p>
      <w:pPr>
        <w:pStyle w:val="FirstParagraph"/>
      </w:pPr>
      <w:r>
        <w:rPr>
          <w:rFonts w:hint="eastAsia"/>
        </w:rPr>
        <w:t xml:space="preserve">本契約は、甲が乙に対し、本Webサイトの制作業務を委託し、乙がこれを完成して甲に納品することを目的とする。乙は、善良な管理者の注意をもって本業務を遂行する。</w:t>
      </w:r>
    </w:p>
    <w:bookmarkEnd w:id="11"/>
    <w:bookmarkStart w:id="12" w:name="第2条業務範囲納品物"/>
    <w:p>
      <w:pPr>
        <w:pStyle w:val="Heading2"/>
      </w:pPr>
      <w:r>
        <w:rPr>
          <w:rFonts w:hint="eastAsia"/>
        </w:rPr>
        <w:t xml:space="preserve">第2条(業務範囲・納品物)</w:t>
      </w:r>
    </w:p>
    <w:p>
      <w:pPr>
        <w:pStyle w:val="Compact"/>
        <w:numPr>
          <w:ilvl w:val="0"/>
          <w:numId w:val="1001"/>
        </w:numPr>
      </w:pPr>
      <w:r>
        <w:rPr>
          <w:rFonts w:hint="eastAsia"/>
        </w:rPr>
        <w:t xml:space="preserve">本業務の範囲および納品物は、別紙「業務範囲・納品物リスト」に記載のとおりとする。</w:t>
      </w:r>
    </w:p>
    <w:p>
      <w:pPr>
        <w:pStyle w:val="Compact"/>
        <w:numPr>
          <w:ilvl w:val="0"/>
          <w:numId w:val="1001"/>
        </w:numPr>
      </w:pPr>
      <w:r>
        <w:rPr>
          <w:rFonts w:hint="eastAsia"/>
        </w:rPr>
        <w:t xml:space="preserve">別紙に明記されない以下の事項は、本業務の範囲に含まれないものとし、必要に応じて別途協議・別途見積もりとする。</w:t>
      </w:r>
    </w:p>
    <w:p>
      <w:pPr>
        <w:pStyle w:val="Compact"/>
        <w:numPr>
          <w:ilvl w:val="0"/>
          <w:numId w:val="1002"/>
        </w:numPr>
      </w:pPr>
      <w:r>
        <w:rPr>
          <w:rFonts w:hint="eastAsia"/>
        </w:rPr>
        <w:t xml:space="preserve">本Webサイト公開後のサーバー運用・保守</w:t>
      </w:r>
    </w:p>
    <w:p>
      <w:pPr>
        <w:pStyle w:val="Compact"/>
        <w:numPr>
          <w:ilvl w:val="0"/>
          <w:numId w:val="1002"/>
        </w:numPr>
      </w:pPr>
      <w:r>
        <w:rPr>
          <w:rFonts w:hint="eastAsia"/>
        </w:rPr>
        <w:t xml:space="preserve">公開後のコンテンツ更新作業</w:t>
      </w:r>
    </w:p>
    <w:p>
      <w:pPr>
        <w:pStyle w:val="Compact"/>
        <w:numPr>
          <w:ilvl w:val="0"/>
          <w:numId w:val="1002"/>
        </w:numPr>
      </w:pPr>
      <w:r>
        <w:rPr>
          <w:rFonts w:hint="eastAsia"/>
        </w:rPr>
        <w:t xml:space="preserve">SEO対策コンサルティング</w:t>
      </w:r>
    </w:p>
    <w:p>
      <w:pPr>
        <w:pStyle w:val="Compact"/>
        <w:numPr>
          <w:ilvl w:val="0"/>
          <w:numId w:val="1002"/>
        </w:numPr>
      </w:pPr>
      <w:r>
        <w:rPr>
          <w:rFonts w:hint="eastAsia"/>
        </w:rPr>
        <w:t xml:space="preserve">Web広告運用</w:t>
      </w:r>
    </w:p>
    <w:p>
      <w:pPr>
        <w:pStyle w:val="Compact"/>
        <w:numPr>
          <w:ilvl w:val="0"/>
          <w:numId w:val="1002"/>
        </w:numPr>
      </w:pPr>
      <w:r>
        <w:rPr>
          <w:rFonts w:hint="eastAsia"/>
        </w:rPr>
        <w:t xml:space="preserve">コンテンツ原稿の作成(別途見積もりの対象)</w:t>
      </w:r>
    </w:p>
    <w:p>
      <w:pPr>
        <w:pStyle w:val="Compact"/>
        <w:numPr>
          <w:ilvl w:val="0"/>
          <w:numId w:val="1002"/>
        </w:numPr>
      </w:pPr>
      <w:r>
        <w:rPr>
          <w:rFonts w:hint="eastAsia"/>
        </w:rPr>
        <w:t xml:space="preserve">その他、別紙に明記されない作業</w:t>
      </w:r>
    </w:p>
    <w:bookmarkEnd w:id="12"/>
    <w:bookmarkStart w:id="13" w:name="第3条制作スケジュール"/>
    <w:p>
      <w:pPr>
        <w:pStyle w:val="Heading2"/>
      </w:pPr>
      <w:r>
        <w:rPr>
          <w:rFonts w:hint="eastAsia"/>
        </w:rPr>
        <w:t xml:space="preserve">第3条(制作スケジュール)</w:t>
      </w:r>
    </w:p>
    <w:p>
      <w:pPr>
        <w:pStyle w:val="Compact"/>
        <w:numPr>
          <w:ilvl w:val="0"/>
          <w:numId w:val="1003"/>
        </w:numPr>
      </w:pPr>
      <w:r>
        <w:rPr>
          <w:rFonts w:hint="eastAsia"/>
        </w:rPr>
        <w:t xml:space="preserve">本業務の制作スケジュールは、別紙「制作スケジュール表」に記載のとおりとする。</w:t>
      </w:r>
    </w:p>
    <w:p>
      <w:pPr>
        <w:pStyle w:val="Compact"/>
        <w:numPr>
          <w:ilvl w:val="0"/>
          <w:numId w:val="1003"/>
        </w:numPr>
      </w:pPr>
      <w:r>
        <w:rPr>
          <w:rFonts w:hint="eastAsia"/>
        </w:rPr>
        <w:t xml:space="preserve">甲の都合または甲からの追加要望により本業務の遂行に遅延が生じた場合、乙は甲乙協議の上、スケジュールを変更することができる。</w:t>
      </w:r>
    </w:p>
    <w:p>
      <w:pPr>
        <w:pStyle w:val="Compact"/>
        <w:numPr>
          <w:ilvl w:val="0"/>
          <w:numId w:val="1003"/>
        </w:numPr>
      </w:pPr>
      <w:r>
        <w:rPr>
          <w:rFonts w:hint="eastAsia"/>
        </w:rPr>
        <w:t xml:space="preserve">天災、その他不可抗力により本業務の遂行に遅延が生じた場合、乙は甲に通知の上、スケジュールを変更することができ、これによる遅延について乙は責任を負わない。</w:t>
      </w:r>
    </w:p>
    <w:bookmarkEnd w:id="13"/>
    <w:bookmarkStart w:id="14" w:name="第4条報酬および支払方法"/>
    <w:p>
      <w:pPr>
        <w:pStyle w:val="Heading2"/>
      </w:pPr>
      <w:r>
        <w:rPr>
          <w:rFonts w:hint="eastAsia"/>
        </w:rPr>
        <w:t xml:space="preserve">第4条(報酬および支払方法)</w:t>
      </w:r>
    </w:p>
    <w:p>
      <w:pPr>
        <w:pStyle w:val="Compact"/>
        <w:numPr>
          <w:ilvl w:val="0"/>
          <w:numId w:val="1004"/>
        </w:numPr>
      </w:pPr>
      <w:r>
        <w:rPr>
          <w:rFonts w:hint="eastAsia"/>
        </w:rPr>
        <w:t xml:space="preserve">本業務の報酬総額は、金[金額]円(消費税別)とする。</w:t>
      </w:r>
    </w:p>
    <w:p>
      <w:pPr>
        <w:pStyle w:val="Compact"/>
        <w:numPr>
          <w:ilvl w:val="0"/>
          <w:numId w:val="1004"/>
        </w:numPr>
      </w:pPr>
      <w:r>
        <w:rPr>
          <w:rFonts w:hint="eastAsia"/>
        </w:rPr>
        <w:t xml:space="preserve">甲は、乙に対し、前項の報酬を以下のとおり分割支払いするものとする。</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支払時期</w:t>
            </w:r>
          </w:p>
        </w:tc>
        <w:tc>
          <w:tcPr/>
          <w:p>
            <w:pPr>
              <w:pStyle w:val="Compact"/>
            </w:pPr>
            <w:r>
              <w:rPr>
                <w:rFonts w:hint="eastAsia"/>
              </w:rPr>
              <w:t xml:space="preserve">支払額</w:t>
            </w:r>
          </w:p>
        </w:tc>
        <w:tc>
          <w:tcPr/>
          <w:p>
            <w:pPr>
              <w:pStyle w:val="Compact"/>
            </w:pPr>
            <w:r>
              <w:rPr>
                <w:rFonts w:hint="eastAsia"/>
              </w:rPr>
              <w:t xml:space="preserve">支払期日</w:t>
            </w:r>
          </w:p>
        </w:tc>
      </w:tr>
      <w:tr>
        <w:tc>
          <w:tcPr/>
          <w:p>
            <w:pPr>
              <w:pStyle w:val="Compact"/>
            </w:pPr>
            <w:r>
              <w:t xml:space="preserve">1</w:t>
            </w:r>
          </w:p>
        </w:tc>
        <w:tc>
          <w:tcPr/>
          <w:p>
            <w:pPr>
              <w:pStyle w:val="Compact"/>
            </w:pPr>
            <w:r>
              <w:rPr>
                <w:rFonts w:hint="eastAsia"/>
              </w:rPr>
              <w:t xml:space="preserve">契約締結時(着手金)</w:t>
            </w:r>
          </w:p>
        </w:tc>
        <w:tc>
          <w:tcPr/>
          <w:p>
            <w:pPr>
              <w:pStyle w:val="Compact"/>
            </w:pPr>
            <w:r>
              <w:rPr>
                <w:rFonts w:hint="eastAsia"/>
              </w:rPr>
              <w:t xml:space="preserve">報酬総額の[30]%(金[金額]円)</w:t>
            </w:r>
          </w:p>
        </w:tc>
        <w:tc>
          <w:tcPr/>
          <w:p>
            <w:pPr>
              <w:pStyle w:val="Compact"/>
            </w:pPr>
            <w:r>
              <w:rPr>
                <w:rFonts w:hint="eastAsia"/>
              </w:rPr>
              <w:t xml:space="preserve">契約締結日から[14]日以内</w:t>
            </w:r>
          </w:p>
        </w:tc>
      </w:tr>
      <w:tr>
        <w:tc>
          <w:tcPr/>
          <w:p>
            <w:pPr>
              <w:pStyle w:val="Compact"/>
            </w:pPr>
            <w:r>
              <w:t xml:space="preserve">2</w:t>
            </w:r>
          </w:p>
        </w:tc>
        <w:tc>
          <w:tcPr/>
          <w:p>
            <w:pPr>
              <w:pStyle w:val="Compact"/>
            </w:pPr>
            <w:r>
              <w:rPr>
                <w:rFonts w:hint="eastAsia"/>
              </w:rPr>
              <w:t xml:space="preserve">中間納品時(該当時)</w:t>
            </w:r>
          </w:p>
        </w:tc>
        <w:tc>
          <w:tcPr/>
          <w:p>
            <w:pPr>
              <w:pStyle w:val="Compact"/>
            </w:pPr>
            <w:r>
              <w:rPr>
                <w:rFonts w:hint="eastAsia"/>
              </w:rPr>
              <w:t xml:space="preserve">報酬総額の[20]%(金[金額]円)</w:t>
            </w:r>
          </w:p>
        </w:tc>
        <w:tc>
          <w:tcPr/>
          <w:p>
            <w:pPr>
              <w:pStyle w:val="Compact"/>
            </w:pPr>
            <w:r>
              <w:rPr>
                <w:rFonts w:hint="eastAsia"/>
              </w:rPr>
              <w:t xml:space="preserve">中間納品日から[14]日以内</w:t>
            </w:r>
          </w:p>
        </w:tc>
      </w:tr>
      <w:tr>
        <w:tc>
          <w:tcPr/>
          <w:p>
            <w:pPr>
              <w:pStyle w:val="Compact"/>
            </w:pPr>
            <w:r>
              <w:t xml:space="preserve">3</w:t>
            </w:r>
          </w:p>
        </w:tc>
        <w:tc>
          <w:tcPr/>
          <w:p>
            <w:pPr>
              <w:pStyle w:val="Compact"/>
            </w:pPr>
            <w:r>
              <w:rPr>
                <w:rFonts w:hint="eastAsia"/>
              </w:rPr>
              <w:t xml:space="preserve">検収合格時(残金)</w:t>
            </w:r>
          </w:p>
        </w:tc>
        <w:tc>
          <w:tcPr/>
          <w:p>
            <w:pPr>
              <w:pStyle w:val="Compact"/>
            </w:pPr>
            <w:r>
              <w:rPr>
                <w:rFonts w:hint="eastAsia"/>
              </w:rPr>
              <w:t xml:space="preserve">報酬総額の[50]%(金[金額]円)</w:t>
            </w:r>
          </w:p>
        </w:tc>
        <w:tc>
          <w:tcPr/>
          <w:p>
            <w:pPr>
              <w:pStyle w:val="Compact"/>
            </w:pPr>
            <w:r>
              <w:rPr>
                <w:rFonts w:hint="eastAsia"/>
              </w:rPr>
              <w:t xml:space="preserve">検収合格日から[14]日以内</w:t>
            </w:r>
          </w:p>
        </w:tc>
      </w:tr>
    </w:tbl>
    <w:p>
      <w:pPr>
        <w:pStyle w:val="Compact"/>
        <w:numPr>
          <w:ilvl w:val="0"/>
          <w:numId w:val="1005"/>
        </w:numPr>
      </w:pPr>
      <w:r>
        <w:rPr>
          <w:rFonts w:hint="eastAsia"/>
        </w:rPr>
        <w:t xml:space="preserve">報酬の支払は、乙の指定する銀行口座への振込により行うものとする。振込手数料は甲の負担とする。</w:t>
      </w:r>
    </w:p>
    <w:p>
      <w:pPr>
        <w:pStyle w:val="Compact"/>
        <w:numPr>
          <w:ilvl w:val="0"/>
          <w:numId w:val="1005"/>
        </w:numPr>
      </w:pPr>
      <w:r>
        <w:rPr>
          <w:rFonts w:hint="eastAsia"/>
        </w:rPr>
        <w:t xml:space="preserve">乙が</w:t>
      </w:r>
      <w:r>
        <w:rPr>
          <w:rFonts w:hint="eastAsia"/>
          <w:b/>
          <w:bCs/>
        </w:rPr>
        <w:t xml:space="preserve">特定受託事業者</w:t>
      </w:r>
      <w:r>
        <w:rPr>
          <w:rFonts w:hint="eastAsia"/>
        </w:rPr>
        <w:t xml:space="preserve">(フリーランス新法第2条第1項)に該当する場合、報酬の支払期日は、納品物を受領した日(または検収合格日)から起算して</w:t>
      </w:r>
      <w:r>
        <w:rPr>
          <w:rFonts w:hint="eastAsia"/>
          <w:b/>
          <w:bCs/>
        </w:rPr>
        <w:t xml:space="preserve">60日以内</w:t>
      </w:r>
      <w:r>
        <w:rPr>
          <w:rFonts w:hint="eastAsia"/>
        </w:rPr>
        <w:t xml:space="preserve">かつできる限り短い期間とする(フリーランス新法第4条)。</w:t>
      </w:r>
    </w:p>
    <w:p>
      <w:pPr>
        <w:pStyle w:val="Compact"/>
        <w:numPr>
          <w:ilvl w:val="0"/>
          <w:numId w:val="1005"/>
        </w:numPr>
      </w:pPr>
      <w:r>
        <w:rPr>
          <w:rFonts w:hint="eastAsia"/>
        </w:rPr>
        <w:t xml:space="preserve">甲が支払期日までに報酬を支払わない場合、甲は乙に対し、年14.6%の割合による遅延損害金を支払うものとする。</w:t>
      </w:r>
    </w:p>
    <w:bookmarkEnd w:id="14"/>
    <w:bookmarkStart w:id="15" w:name="第5条修正対応"/>
    <w:p>
      <w:pPr>
        <w:pStyle w:val="Heading2"/>
      </w:pPr>
      <w:r>
        <w:rPr>
          <w:rFonts w:hint="eastAsia"/>
        </w:rPr>
        <w:t xml:space="preserve">第5条(修正対応)</w:t>
      </w:r>
    </w:p>
    <w:p>
      <w:pPr>
        <w:pStyle w:val="Compact"/>
        <w:numPr>
          <w:ilvl w:val="0"/>
          <w:numId w:val="1006"/>
        </w:numPr>
      </w:pPr>
      <w:r>
        <w:rPr>
          <w:rFonts w:hint="eastAsia"/>
        </w:rPr>
        <w:t xml:space="preserve">乙は、本業務の遂行において、甲からの修正要求に対し、</w:t>
      </w:r>
      <w:r>
        <w:rPr>
          <w:rFonts w:hint="eastAsia"/>
          <w:b/>
          <w:bCs/>
        </w:rPr>
        <w:t xml:space="preserve">[3]回</w:t>
      </w:r>
      <w:r>
        <w:rPr>
          <w:rFonts w:hint="eastAsia"/>
        </w:rPr>
        <w:t xml:space="preserve">まで無償で修正対応を行う。</w:t>
      </w:r>
    </w:p>
    <w:p>
      <w:pPr>
        <w:pStyle w:val="Compact"/>
        <w:numPr>
          <w:ilvl w:val="0"/>
          <w:numId w:val="1006"/>
        </w:numPr>
      </w:pPr>
      <w:r>
        <w:rPr>
          <w:rFonts w:hint="eastAsia"/>
        </w:rPr>
        <w:t xml:space="preserve">前項の修正回数を超える修正要求、または本契約締結時に合意された仕様・デザインの範囲を超える変更要求(以下「仕様変更」という。)については、別途追加報酬(1回あたり金[金額]円または時間単価金[金額]円/時間)とする。</w:t>
      </w:r>
    </w:p>
    <w:p>
      <w:pPr>
        <w:pStyle w:val="Compact"/>
        <w:numPr>
          <w:ilvl w:val="0"/>
          <w:numId w:val="1006"/>
        </w:numPr>
      </w:pPr>
      <w:r>
        <w:rPr>
          <w:rFonts w:hint="eastAsia"/>
        </w:rPr>
        <w:t xml:space="preserve">仕様変更の発生時には、乙は甲に対し、追加報酬の見積りおよびスケジュール変更の提案を提出し、甲乙協議の上、書面または電磁的方法により合意の上で実施するものとする。</w:t>
      </w:r>
    </w:p>
    <w:bookmarkEnd w:id="15"/>
    <w:bookmarkStart w:id="16" w:name="第6条納品検収"/>
    <w:p>
      <w:pPr>
        <w:pStyle w:val="Heading2"/>
      </w:pPr>
      <w:r>
        <w:rPr>
          <w:rFonts w:hint="eastAsia"/>
        </w:rPr>
        <w:t xml:space="preserve">第6条(納品・検収)</w:t>
      </w:r>
    </w:p>
    <w:p>
      <w:pPr>
        <w:pStyle w:val="Compact"/>
        <w:numPr>
          <w:ilvl w:val="0"/>
          <w:numId w:val="1007"/>
        </w:numPr>
      </w:pPr>
      <w:r>
        <w:rPr>
          <w:rFonts w:hint="eastAsia"/>
        </w:rPr>
        <w:t xml:space="preserve">乙は、本Webサイトを別紙「制作スケジュール表」記載の納期までに完成させ、甲に納品する。納品は、別紙記載の方法(本サーバーへの設置、データ納品等)により行うものとする。</w:t>
      </w:r>
    </w:p>
    <w:p>
      <w:pPr>
        <w:pStyle w:val="Compact"/>
        <w:numPr>
          <w:ilvl w:val="0"/>
          <w:numId w:val="1007"/>
        </w:numPr>
      </w:pPr>
      <w:r>
        <w:rPr>
          <w:rFonts w:hint="eastAsia"/>
        </w:rPr>
        <w:t xml:space="preserve">甲は、納品後</w:t>
      </w:r>
      <w:r>
        <w:rPr>
          <w:rFonts w:hint="eastAsia"/>
          <w:b/>
          <w:bCs/>
        </w:rPr>
        <w:t xml:space="preserve">[14]日以内</w:t>
      </w:r>
      <w:r>
        <w:rPr>
          <w:rFonts w:hint="eastAsia"/>
        </w:rPr>
        <w:t xml:space="preserve">(以下「検収期間」という。)に、本Webサイトが別紙「業務範囲・納品物リスト」記載の仕様に適合するか否かを検査し、合格または不合格の通知を乙に対し書面または電磁的方法により行う。</w:t>
      </w:r>
    </w:p>
    <w:p>
      <w:pPr>
        <w:pStyle w:val="Compact"/>
        <w:numPr>
          <w:ilvl w:val="0"/>
          <w:numId w:val="1007"/>
        </w:numPr>
      </w:pPr>
      <w:r>
        <w:rPr>
          <w:rFonts w:hint="eastAsia"/>
        </w:rPr>
        <w:t xml:space="preserve">甲が検収期間内に通知を行わない場合、本Webサイトは検収に合格したものとみなす。</w:t>
      </w:r>
    </w:p>
    <w:p>
      <w:pPr>
        <w:pStyle w:val="Compact"/>
        <w:numPr>
          <w:ilvl w:val="0"/>
          <w:numId w:val="1007"/>
        </w:numPr>
      </w:pPr>
      <w:r>
        <w:rPr>
          <w:rFonts w:hint="eastAsia"/>
        </w:rPr>
        <w:t xml:space="preserve">甲が不合格通知を行う場合、不合格の理由および修正を要する内容を具体的に明示する。乙は、甲の指摘に従い、合理的な期間内に修正対応を行い、再度納品する。</w:t>
      </w:r>
    </w:p>
    <w:p>
      <w:pPr>
        <w:pStyle w:val="Compact"/>
        <w:numPr>
          <w:ilvl w:val="0"/>
          <w:numId w:val="1007"/>
        </w:numPr>
      </w:pPr>
      <w:r>
        <w:rPr>
          <w:rFonts w:hint="eastAsia"/>
        </w:rPr>
        <w:t xml:space="preserve">検収合格をもって、本業務は完了し、第4条第2項第3号の報酬支払請求権が発生する。</w:t>
      </w:r>
    </w:p>
    <w:bookmarkEnd w:id="16"/>
    <w:bookmarkStart w:id="17" w:name="第7条著作権知的財産権"/>
    <w:p>
      <w:pPr>
        <w:pStyle w:val="Heading2"/>
      </w:pPr>
      <w:r>
        <w:rPr>
          <w:rFonts w:hint="eastAsia"/>
        </w:rPr>
        <w:t xml:space="preserve">第7条(著作権・知的財産権)</w:t>
      </w:r>
    </w:p>
    <w:p>
      <w:pPr>
        <w:pStyle w:val="Compact"/>
        <w:numPr>
          <w:ilvl w:val="0"/>
          <w:numId w:val="1008"/>
        </w:numPr>
      </w:pPr>
      <w:r>
        <w:rPr>
          <w:rFonts w:hint="eastAsia"/>
        </w:rPr>
        <w:t xml:space="preserve">本業務に基づき乙が作成した本Webサイトおよびその構成要素(デザイン・コンテンツ・プログラム・データ等)に関する著作権(</w:t>
      </w:r>
      <w:r>
        <w:rPr>
          <w:rFonts w:hint="eastAsia"/>
          <w:b/>
          <w:bCs/>
        </w:rPr>
        <w:t xml:space="preserve">著作権法第27条および第28条に定める権利を含む</w:t>
      </w:r>
      <w:r>
        <w:rPr>
          <w:rFonts w:hint="eastAsia"/>
        </w:rPr>
        <w:t xml:space="preserve">)は、本Webサイトの検収合格および第4条第2項第3号の残金完済をもって、乙から甲に譲渡されるものとする。</w:t>
      </w:r>
    </w:p>
    <w:p>
      <w:pPr>
        <w:pStyle w:val="Compact"/>
        <w:numPr>
          <w:ilvl w:val="0"/>
          <w:numId w:val="1008"/>
        </w:numPr>
      </w:pPr>
      <w:r>
        <w:rPr>
          <w:rFonts w:hint="eastAsia"/>
        </w:rPr>
        <w:t xml:space="preserve">前項にかかわらず、次のものは乙が著作権を留保し、甲には本Webサイトの利用に必要な範囲で</w:t>
      </w:r>
      <w:r>
        <w:rPr>
          <w:rFonts w:hint="eastAsia"/>
          <w:b/>
          <w:bCs/>
        </w:rPr>
        <w:t xml:space="preserve">非独占的・譲渡不能</w:t>
      </w:r>
      <w:r>
        <w:rPr>
          <w:rFonts w:hint="eastAsia"/>
        </w:rPr>
        <w:t xml:space="preserve">の使用権を許諾するものとする。</w:t>
      </w:r>
    </w:p>
    <w:p>
      <w:pPr>
        <w:pStyle w:val="Compact"/>
        <w:numPr>
          <w:ilvl w:val="0"/>
          <w:numId w:val="1009"/>
        </w:numPr>
      </w:pPr>
      <w:r>
        <w:rPr>
          <w:rFonts w:hint="eastAsia"/>
        </w:rPr>
        <w:t xml:space="preserve">乙が本業務以前から保有する著作物(プログラム・ライブラリ・テンプレート・素材等)</w:t>
      </w:r>
    </w:p>
    <w:p>
      <w:pPr>
        <w:pStyle w:val="Compact"/>
        <w:numPr>
          <w:ilvl w:val="0"/>
          <w:numId w:val="1009"/>
        </w:numPr>
      </w:pPr>
      <w:r>
        <w:rPr>
          <w:rFonts w:hint="eastAsia"/>
        </w:rPr>
        <w:t xml:space="preserve">乙が他のプロジェクトでも汎用的に利用する技術・ノウハウ</w:t>
      </w:r>
    </w:p>
    <w:p>
      <w:pPr>
        <w:pStyle w:val="Compact"/>
        <w:numPr>
          <w:ilvl w:val="0"/>
          <w:numId w:val="1009"/>
        </w:numPr>
      </w:pPr>
      <w:r>
        <w:rPr>
          <w:rFonts w:hint="eastAsia"/>
        </w:rPr>
        <w:t xml:space="preserve">第9条に基づき本Webサイトに組み込まれた第三者素材</w:t>
      </w:r>
    </w:p>
    <w:p>
      <w:pPr>
        <w:pStyle w:val="Compact"/>
        <w:numPr>
          <w:ilvl w:val="0"/>
          <w:numId w:val="1010"/>
        </w:numPr>
      </w:pPr>
      <w:r>
        <w:rPr>
          <w:rFonts w:hint="eastAsia"/>
        </w:rPr>
        <w:t xml:space="preserve">乙は、本Webサイトに関する</w:t>
      </w:r>
      <w:r>
        <w:rPr>
          <w:rFonts w:hint="eastAsia"/>
          <w:b/>
          <w:bCs/>
        </w:rPr>
        <w:t xml:space="preserve">著作者人格権</w:t>
      </w:r>
      <w:r>
        <w:rPr>
          <w:rFonts w:hint="eastAsia"/>
        </w:rPr>
        <w:t xml:space="preserve">(著作権法第59条・同一性保持権・氏名表示権・公表権)を、甲および甲の指定する第三者に対し行使しない。</w:t>
      </w:r>
    </w:p>
    <w:p>
      <w:pPr>
        <w:pStyle w:val="Compact"/>
        <w:numPr>
          <w:ilvl w:val="0"/>
          <w:numId w:val="1010"/>
        </w:numPr>
      </w:pPr>
      <w:r>
        <w:rPr>
          <w:rFonts w:hint="eastAsia"/>
        </w:rPr>
        <w:t xml:space="preserve">甲は、本Webサイトの著作権譲渡前であっても、本契約に基づき本Webサイトを公開・利用することができる。</w:t>
      </w:r>
    </w:p>
    <w:bookmarkEnd w:id="17"/>
    <w:bookmarkStart w:id="18" w:name="第8条契約不適合責任"/>
    <w:p>
      <w:pPr>
        <w:pStyle w:val="Heading2"/>
      </w:pPr>
      <w:r>
        <w:rPr>
          <w:rFonts w:hint="eastAsia"/>
        </w:rPr>
        <w:t xml:space="preserve">第8条(契約不適合責任)</w:t>
      </w:r>
    </w:p>
    <w:p>
      <w:pPr>
        <w:pStyle w:val="Compact"/>
        <w:numPr>
          <w:ilvl w:val="0"/>
          <w:numId w:val="1011"/>
        </w:numPr>
      </w:pPr>
      <w:r>
        <w:rPr>
          <w:rFonts w:hint="eastAsia"/>
        </w:rPr>
        <w:t xml:space="preserve">検収合格後、本Webサイトが本契約および別紙の仕様に適合しないこと(以下「契約不適合」という。)が判明した場合、甲は乙に対し、契約不適合を知った日から</w:t>
      </w:r>
      <w:r>
        <w:rPr>
          <w:rFonts w:hint="eastAsia"/>
          <w:b/>
          <w:bCs/>
        </w:rPr>
        <w:t xml:space="preserve">[6か月以内]</w:t>
      </w:r>
      <w:r>
        <w:rPr>
          <w:rFonts w:hint="eastAsia"/>
        </w:rPr>
        <w:t xml:space="preserve">に限り、履行追完(修正)を請求することができる。</w:t>
      </w:r>
    </w:p>
    <w:p>
      <w:pPr>
        <w:pStyle w:val="Compact"/>
        <w:numPr>
          <w:ilvl w:val="0"/>
          <w:numId w:val="1011"/>
        </w:numPr>
      </w:pPr>
      <w:r>
        <w:rPr>
          <w:rFonts w:hint="eastAsia"/>
        </w:rPr>
        <w:t xml:space="preserve">乙が前項の修正に応じない場合または合理的な期間内に修正できない場合、甲は報酬の減額または契約の解除を請求することができる(民法第559条・第637条)。</w:t>
      </w:r>
    </w:p>
    <w:p>
      <w:pPr>
        <w:pStyle w:val="Compact"/>
        <w:numPr>
          <w:ilvl w:val="0"/>
          <w:numId w:val="1011"/>
        </w:numPr>
      </w:pPr>
      <w:r>
        <w:rPr>
          <w:rFonts w:hint="eastAsia"/>
        </w:rPr>
        <w:t xml:space="preserve">前各項の規定は、契約不適合が乙の責に帰すべき事由による場合に限り適用される。甲の指示(コンテンツ・仕様変更等)に起因する不適合または甲の使用方法に起因する不具合は、本条の契約不適合に該当しない(民法第636条)。</w:t>
      </w:r>
    </w:p>
    <w:bookmarkEnd w:id="18"/>
    <w:bookmarkStart w:id="19" w:name="第9条第三者素材の利用"/>
    <w:p>
      <w:pPr>
        <w:pStyle w:val="Heading2"/>
      </w:pPr>
      <w:r>
        <w:rPr>
          <w:rFonts w:hint="eastAsia"/>
        </w:rPr>
        <w:t xml:space="preserve">第9条(第三者素材の利用)</w:t>
      </w:r>
    </w:p>
    <w:p>
      <w:pPr>
        <w:pStyle w:val="Compact"/>
        <w:numPr>
          <w:ilvl w:val="0"/>
          <w:numId w:val="1012"/>
        </w:numPr>
      </w:pPr>
      <w:r>
        <w:rPr>
          <w:rFonts w:hint="eastAsia"/>
        </w:rPr>
        <w:t xml:space="preserve">乙は、本Webサイトの制作にあたり、第三者の著作物(フォント、写真、イラスト、音楽、動画、JavaScriptライブラリ、CSSフレームワーク、プラグイン等)を利用する場合、当該著作物のライセンス条件を遵守するものとする。</w:t>
      </w:r>
    </w:p>
    <w:p>
      <w:pPr>
        <w:pStyle w:val="Compact"/>
        <w:numPr>
          <w:ilvl w:val="0"/>
          <w:numId w:val="1012"/>
        </w:numPr>
      </w:pPr>
      <w:r>
        <w:rPr>
          <w:rFonts w:hint="eastAsia"/>
        </w:rPr>
        <w:t xml:space="preserve">甲は、本Webサイトの公開後も、本Webサイトに組み込まれた第三者素材のライセンス条件を遵守して利用するものとする。</w:t>
      </w:r>
    </w:p>
    <w:p>
      <w:pPr>
        <w:pStyle w:val="Compact"/>
        <w:numPr>
          <w:ilvl w:val="0"/>
          <w:numId w:val="1012"/>
        </w:numPr>
      </w:pPr>
      <w:r>
        <w:rPr>
          <w:rFonts w:hint="eastAsia"/>
        </w:rPr>
        <w:t xml:space="preserve">第三者素材のうち、ライセンス料が発生するもの(有料フォント・有料ストックフォト・有料プラグイン等)の費用は、別途甲の負担とする。</w:t>
      </w:r>
    </w:p>
    <w:p>
      <w:pPr>
        <w:pStyle w:val="Compact"/>
        <w:numPr>
          <w:ilvl w:val="0"/>
          <w:numId w:val="1012"/>
        </w:numPr>
      </w:pPr>
      <w:r>
        <w:rPr>
          <w:rFonts w:hint="eastAsia"/>
        </w:rPr>
        <w:t xml:space="preserve">乙は、第三者素材を本Webサイトに組み込む場合、ライセンス情報を別紙「使用素材リスト」に記載し、甲に提示する。</w:t>
      </w:r>
    </w:p>
    <w:bookmarkEnd w:id="19"/>
    <w:bookmarkStart w:id="20" w:name="第10条秘密保持"/>
    <w:p>
      <w:pPr>
        <w:pStyle w:val="Heading2"/>
      </w:pPr>
      <w:r>
        <w:rPr>
          <w:rFonts w:hint="eastAsia"/>
        </w:rPr>
        <w:t xml:space="preserve">第10条(秘密保持)</w:t>
      </w:r>
    </w:p>
    <w:p>
      <w:pPr>
        <w:pStyle w:val="Compact"/>
        <w:numPr>
          <w:ilvl w:val="0"/>
          <w:numId w:val="1013"/>
        </w:numPr>
      </w:pPr>
      <w:r>
        <w:rPr>
          <w:rFonts w:hint="eastAsia"/>
        </w:rPr>
        <w:t xml:space="preserve">甲および乙は、本契約の履行に関連して相手方から開示された一切の秘密情報(技術情報、営業情報、顧客情報、未公表のWebサイト内容等)について、相手方の事前の書面または電磁的方法による承諾なく、第三者に開示・漏洩してはならず、本契約の履行以外の目的に使用してはならない。</w:t>
      </w:r>
    </w:p>
    <w:p>
      <w:pPr>
        <w:pStyle w:val="Compact"/>
        <w:numPr>
          <w:ilvl w:val="0"/>
          <w:numId w:val="1013"/>
        </w:numPr>
      </w:pPr>
      <w:r>
        <w:rPr>
          <w:rFonts w:hint="eastAsia"/>
        </w:rPr>
        <w:t xml:space="preserve">前項の定めにかかわらず、次の各号に該当する情報は、秘密情報に含まれない。</w:t>
      </w:r>
    </w:p>
    <w:p>
      <w:pPr>
        <w:pStyle w:val="Compact"/>
        <w:numPr>
          <w:ilvl w:val="0"/>
          <w:numId w:val="1014"/>
        </w:numPr>
      </w:pPr>
      <w:r>
        <w:rPr>
          <w:rFonts w:hint="eastAsia"/>
        </w:rPr>
        <w:t xml:space="preserve">開示時点で既に公知であった情報</w:t>
      </w:r>
    </w:p>
    <w:p>
      <w:pPr>
        <w:pStyle w:val="Compact"/>
        <w:numPr>
          <w:ilvl w:val="0"/>
          <w:numId w:val="1014"/>
        </w:numPr>
      </w:pPr>
      <w:r>
        <w:rPr>
          <w:rFonts w:hint="eastAsia"/>
        </w:rPr>
        <w:t xml:space="preserve">開示後、受領者の責に帰すべき事由によらず公知となった情報</w:t>
      </w:r>
    </w:p>
    <w:p>
      <w:pPr>
        <w:pStyle w:val="Compact"/>
        <w:numPr>
          <w:ilvl w:val="0"/>
          <w:numId w:val="1014"/>
        </w:numPr>
      </w:pPr>
      <w:r>
        <w:rPr>
          <w:rFonts w:hint="eastAsia"/>
        </w:rPr>
        <w:t xml:space="preserve">受領者が開示時点で既に正当に保有していた情報</w:t>
      </w:r>
    </w:p>
    <w:p>
      <w:pPr>
        <w:pStyle w:val="Compact"/>
        <w:numPr>
          <w:ilvl w:val="0"/>
          <w:numId w:val="1014"/>
        </w:numPr>
      </w:pPr>
      <w:r>
        <w:rPr>
          <w:rFonts w:hint="eastAsia"/>
        </w:rPr>
        <w:t xml:space="preserve">正当な権限を有する第三者から秘密保持義務を負うことなく適法に取得した情報</w:t>
      </w:r>
    </w:p>
    <w:p>
      <w:pPr>
        <w:pStyle w:val="Compact"/>
        <w:numPr>
          <w:ilvl w:val="0"/>
          <w:numId w:val="1015"/>
        </w:numPr>
      </w:pPr>
      <w:r>
        <w:rPr>
          <w:rFonts w:hint="eastAsia"/>
        </w:rPr>
        <w:t xml:space="preserve">本条の義務は、本契約終了後[3年間]存続する。</w:t>
      </w:r>
    </w:p>
    <w:bookmarkEnd w:id="20"/>
    <w:bookmarkStart w:id="21" w:name="第11条個人情報の取扱い"/>
    <w:p>
      <w:pPr>
        <w:pStyle w:val="Heading2"/>
      </w:pPr>
      <w:r>
        <w:rPr>
          <w:rFonts w:hint="eastAsia"/>
        </w:rPr>
        <w:t xml:space="preserve">第11条(個人情報の取扱い)</w:t>
      </w:r>
    </w:p>
    <w:p>
      <w:pPr>
        <w:pStyle w:val="Compact"/>
        <w:numPr>
          <w:ilvl w:val="0"/>
          <w:numId w:val="1016"/>
        </w:numPr>
      </w:pPr>
      <w:r>
        <w:rPr>
          <w:rFonts w:hint="eastAsia"/>
        </w:rPr>
        <w:t xml:space="preserve">乙は、本業務の遂行に関連して甲から取扱いを委託される個人情報(個人情報保護法第2条第1項に定める個人情報をいう。以下同じ。)について、個人情報保護法その他関係法令を遵守し、善良な管理者の注意をもって取り扱う。</w:t>
      </w:r>
    </w:p>
    <w:p>
      <w:pPr>
        <w:pStyle w:val="Compact"/>
        <w:numPr>
          <w:ilvl w:val="0"/>
          <w:numId w:val="1016"/>
        </w:numPr>
      </w:pPr>
      <w:r>
        <w:rPr>
          <w:rFonts w:hint="eastAsia"/>
        </w:rPr>
        <w:t xml:space="preserve">乙は、個人情報を本業務の遂行以外の目的に使用せず、甲の事前の書面または電磁的方法による承諾なく第三者に開示・提供しない。</w:t>
      </w:r>
    </w:p>
    <w:p>
      <w:pPr>
        <w:pStyle w:val="Compact"/>
        <w:numPr>
          <w:ilvl w:val="0"/>
          <w:numId w:val="1016"/>
        </w:numPr>
      </w:pPr>
      <w:r>
        <w:rPr>
          <w:rFonts w:hint="eastAsia"/>
        </w:rPr>
        <w:t xml:space="preserve">乙は、個人情報の漏えい、滅失、毀損等を防止するため、必要かつ適切な安全管理措置を講じる。</w:t>
      </w:r>
    </w:p>
    <w:p>
      <w:pPr>
        <w:pStyle w:val="Compact"/>
        <w:numPr>
          <w:ilvl w:val="0"/>
          <w:numId w:val="1016"/>
        </w:numPr>
      </w:pPr>
      <w:r>
        <w:rPr>
          <w:rFonts w:hint="eastAsia"/>
        </w:rPr>
        <w:t xml:space="preserve">本業務の完了または本契約の終了後、乙は、甲から取扱いを委託された個人情報を、甲の指示に従い返還または削除する。</w:t>
      </w:r>
    </w:p>
    <w:bookmarkEnd w:id="21"/>
    <w:bookmarkStart w:id="22" w:name="第12条解除"/>
    <w:p>
      <w:pPr>
        <w:pStyle w:val="Heading2"/>
      </w:pPr>
      <w:r>
        <w:rPr>
          <w:rFonts w:hint="eastAsia"/>
        </w:rPr>
        <w:t xml:space="preserve">第12条(解除)</w:t>
      </w:r>
    </w:p>
    <w:p>
      <w:pPr>
        <w:pStyle w:val="Compact"/>
        <w:numPr>
          <w:ilvl w:val="0"/>
          <w:numId w:val="1017"/>
        </w:numPr>
      </w:pPr>
      <w:r>
        <w:rPr>
          <w:rFonts w:hint="eastAsia"/>
        </w:rPr>
        <w:t xml:space="preserve">甲または乙は、相手方が本契約に違反し、相当の期間を定めて書面または電磁的方法により催告した後も是正されない場合、本契約を解除することができる。</w:t>
      </w:r>
    </w:p>
    <w:p>
      <w:pPr>
        <w:pStyle w:val="Compact"/>
        <w:numPr>
          <w:ilvl w:val="0"/>
          <w:numId w:val="1017"/>
        </w:numPr>
      </w:pPr>
      <w:r>
        <w:rPr>
          <w:rFonts w:hint="eastAsia"/>
        </w:rPr>
        <w:t xml:space="preserve">甲または乙は、相手方が次の各号のいずれかに該当した場合、何らの催告を要せず、直ちに本契約を解除することができる。</w:t>
      </w:r>
    </w:p>
    <w:p>
      <w:pPr>
        <w:pStyle w:val="Compact"/>
        <w:numPr>
          <w:ilvl w:val="0"/>
          <w:numId w:val="1018"/>
        </w:numPr>
      </w:pPr>
      <w:r>
        <w:rPr>
          <w:rFonts w:hint="eastAsia"/>
        </w:rPr>
        <w:t xml:space="preserve">支払停止、支払不能、破産・民事再生・会社更生等の手続開始の申立てがあったとき</w:t>
      </w:r>
    </w:p>
    <w:p>
      <w:pPr>
        <w:pStyle w:val="Compact"/>
        <w:numPr>
          <w:ilvl w:val="0"/>
          <w:numId w:val="1018"/>
        </w:numPr>
      </w:pPr>
      <w:r>
        <w:rPr>
          <w:rFonts w:hint="eastAsia"/>
        </w:rPr>
        <w:t xml:space="preserve">第13条(反社条項)に違反したとき</w:t>
      </w:r>
    </w:p>
    <w:p>
      <w:pPr>
        <w:pStyle w:val="Compact"/>
        <w:numPr>
          <w:ilvl w:val="0"/>
          <w:numId w:val="1018"/>
        </w:numPr>
      </w:pPr>
      <w:r>
        <w:rPr>
          <w:rFonts w:hint="eastAsia"/>
        </w:rPr>
        <w:t xml:space="preserve">その他、本契約を継続しがたい重大な事由が生じたとき</w:t>
      </w:r>
    </w:p>
    <w:p>
      <w:pPr>
        <w:pStyle w:val="Compact"/>
        <w:numPr>
          <w:ilvl w:val="0"/>
          <w:numId w:val="1019"/>
        </w:numPr>
      </w:pPr>
      <w:r>
        <w:rPr>
          <w:rFonts w:hint="eastAsia"/>
        </w:rPr>
        <w:t xml:space="preserve">甲は、自己の都合により本契約を解除する場合(民法第641条)、乙に対し、解除時点までに乙が実施した業務に相当する報酬および解除によって乙に生じた損害を賠償するものとする。</w:t>
      </w:r>
    </w:p>
    <w:bookmarkEnd w:id="22"/>
    <w:bookmarkStart w:id="23" w:name="第13条反社会的勢力の排除"/>
    <w:p>
      <w:pPr>
        <w:pStyle w:val="Heading2"/>
      </w:pPr>
      <w:r>
        <w:rPr>
          <w:rFonts w:hint="eastAsia"/>
        </w:rPr>
        <w:t xml:space="preserve">第13条(反社会的勢力の排除)</w:t>
      </w:r>
    </w:p>
    <w:p>
      <w:pPr>
        <w:pStyle w:val="Compact"/>
        <w:numPr>
          <w:ilvl w:val="0"/>
          <w:numId w:val="1020"/>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20"/>
        </w:numPr>
      </w:pPr>
      <w:r>
        <w:rPr>
          <w:rFonts w:hint="eastAsia"/>
        </w:rPr>
        <w:t xml:space="preserve">甲または乙が前項に違反した場合、相手方は、何らの催告を要せず、直ちに本契約を解除することができる。</w:t>
      </w:r>
    </w:p>
    <w:p>
      <w:pPr>
        <w:pStyle w:val="Compact"/>
        <w:numPr>
          <w:ilvl w:val="0"/>
          <w:numId w:val="1020"/>
        </w:numPr>
      </w:pPr>
      <w:r>
        <w:rPr>
          <w:rFonts w:hint="eastAsia"/>
        </w:rPr>
        <w:t xml:space="preserve">前項に基づく解除によって解除された当事者に損害が生じても、解除した当事者は損害賠償の責めを負わない。</w:t>
      </w:r>
    </w:p>
    <w:bookmarkEnd w:id="23"/>
    <w:bookmarkStart w:id="24" w:name="第14条再委託"/>
    <w:p>
      <w:pPr>
        <w:pStyle w:val="Heading2"/>
      </w:pPr>
      <w:r>
        <w:rPr>
          <w:rFonts w:hint="eastAsia"/>
        </w:rPr>
        <w:t xml:space="preserve">第14条(再委託)</w:t>
      </w:r>
    </w:p>
    <w:p>
      <w:pPr>
        <w:pStyle w:val="Compact"/>
        <w:numPr>
          <w:ilvl w:val="0"/>
          <w:numId w:val="1021"/>
        </w:numPr>
      </w:pPr>
      <w:r>
        <w:rPr>
          <w:rFonts w:hint="eastAsia"/>
        </w:rPr>
        <w:t xml:space="preserve">乙は、本業務の全部または一部を第三者に再委託する場合、事前に甲の書面または電磁的方法による承諾を得るものとする。</w:t>
      </w:r>
    </w:p>
    <w:p>
      <w:pPr>
        <w:pStyle w:val="Compact"/>
        <w:numPr>
          <w:ilvl w:val="0"/>
          <w:numId w:val="1021"/>
        </w:numPr>
      </w:pPr>
      <w:r>
        <w:rPr>
          <w:rFonts w:hint="eastAsia"/>
        </w:rPr>
        <w:t xml:space="preserve">乙が再委託する場合、乙は再委託先の行為について、自らが行為したのと同様の責任を甲に対し負う。</w:t>
      </w:r>
    </w:p>
    <w:p>
      <w:pPr>
        <w:pStyle w:val="Compact"/>
        <w:numPr>
          <w:ilvl w:val="0"/>
          <w:numId w:val="1021"/>
        </w:numPr>
      </w:pPr>
      <w:r>
        <w:rPr>
          <w:rFonts w:hint="eastAsia"/>
        </w:rPr>
        <w:t xml:space="preserve">乙は、再委託先に対し、本契約の義務と同等以上の義務を遵守させるものとする。</w:t>
      </w:r>
    </w:p>
    <w:bookmarkEnd w:id="24"/>
    <w:bookmarkStart w:id="25" w:name="第15条合意管轄準拠法協議事項"/>
    <w:p>
      <w:pPr>
        <w:pStyle w:val="Heading2"/>
      </w:pPr>
      <w:r>
        <w:rPr>
          <w:rFonts w:hint="eastAsia"/>
        </w:rPr>
        <w:t xml:space="preserve">第15条(合意管轄・準拠法・協議事項)</w:t>
      </w:r>
    </w:p>
    <w:p>
      <w:pPr>
        <w:pStyle w:val="Compact"/>
        <w:numPr>
          <w:ilvl w:val="0"/>
          <w:numId w:val="1022"/>
        </w:numPr>
      </w:pPr>
      <w:r>
        <w:rPr>
          <w:rFonts w:hint="eastAsia"/>
        </w:rPr>
        <w:t xml:space="preserve">本契約に関して生じた紛争については、[甲の本店所在地を管轄する地方裁判所]を第一審の専属的合意管轄裁判所とする。</w:t>
      </w:r>
    </w:p>
    <w:p>
      <w:pPr>
        <w:pStyle w:val="Compact"/>
        <w:numPr>
          <w:ilvl w:val="0"/>
          <w:numId w:val="1022"/>
        </w:numPr>
      </w:pPr>
      <w:r>
        <w:rPr>
          <w:rFonts w:hint="eastAsia"/>
        </w:rPr>
        <w:t xml:space="preserve">本契約は、日本法を準拠法とする。</w:t>
      </w:r>
    </w:p>
    <w:p>
      <w:pPr>
        <w:pStyle w:val="Compact"/>
        <w:numPr>
          <w:ilvl w:val="0"/>
          <w:numId w:val="1022"/>
        </w:numPr>
      </w:pPr>
      <w:r>
        <w:rPr>
          <w:rFonts w:hint="eastAsia"/>
        </w:rPr>
        <w:t xml:space="preserve">本契約に定めのない事項または本契約の解釈に疑義が生じた事項については、甲乙誠意をもって協議の上、これを解決するものとする。</w:t>
      </w:r>
    </w:p>
    <w:bookmarkEnd w:id="25"/>
    <w:bookmarkStart w:id="26"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本契約の成立を証するため、本書2通を作成し、甲乙記名押印または電子署名の上、各自1通を保有する。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電子契約での締結時は印紙税不要</w:t>
      </w:r>
      <w:r>
        <w:t xml:space="preserve">です。)</w:t>
      </w:r>
    </w:p>
    <w:p>
      <w:pPr>
        <w:pStyle w:val="BodyText"/>
      </w:pPr>
      <w:r>
        <w:rPr>
          <w:rFonts w:hint="eastAsia"/>
        </w:rPr>
        <w:t xml:space="preserve">[YYYY年MM月DD日]</w:t>
      </w:r>
    </w:p>
    <w:p>
      <w:pPr>
        <w:pStyle w:val="BodyText"/>
      </w:pPr>
      <w:r>
        <w:rPr>
          <w:rFonts w:hint="eastAsia"/>
        </w:rPr>
        <w:t xml:space="preserve">(甲・委託者)</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(乙・受託者)</w:t>
      </w:r>
      <w:r>
        <w:t xml:space="preserve"> </w:t>
      </w:r>
      <w:r>
        <w:rPr>
          <w:rFonts w:hint="eastAsia"/>
        </w:rPr>
        <w:t xml:space="preserve">住所:[乙の住所]</w:t>
      </w:r>
      <w:r>
        <w:t xml:space="preserve"> </w:t>
      </w:r>
      <w:r>
        <w:rPr>
          <w:rFonts w:hint="eastAsia"/>
        </w:rPr>
        <w:t xml:space="preserve">名称/氏名:[乙の正式名称または氏名]</w:t>
      </w:r>
      <w:r>
        <w:t xml:space="preserve"> </w:t>
      </w:r>
      <w:r>
        <w:rPr>
          <w:rFonts w:hint="eastAsia"/>
        </w:rPr>
        <w:t xml:space="preserve">(法人の場合:代表者役職・氏名)</w:t>
      </w:r>
      <w:r>
        <w:t xml:space="preserve"> </w:t>
      </w:r>
      <w:r>
        <w:rPr>
          <w:rFonts w:hint="eastAsia"/>
        </w:rPr>
        <w:t xml:space="preserve">印</w:t>
      </w:r>
    </w:p>
    <w:p>
      <w:r>
        <w:pict>
          <v:rect style="width:0;height:1.5pt" o:hralign="center" o:hrstd="t" o:hr="t"/>
        </w:pict>
      </w:r>
    </w:p>
    <w:bookmarkEnd w:id="26"/>
    <w:bookmarkStart w:id="34" w:name="別紙業務範囲納品物リスト雛形"/>
    <w:p>
      <w:pPr>
        <w:pStyle w:val="Heading2"/>
      </w:pPr>
      <w:r>
        <w:rPr>
          <w:rFonts w:hint="eastAsia"/>
        </w:rPr>
        <w:t xml:space="preserve">別紙「業務範囲・納品物リスト」(雛形)</w:t>
      </w:r>
    </w:p>
    <w:bookmarkStart w:id="27" w:name="本webサイトの概要"/>
    <w:p>
      <w:pPr>
        <w:pStyle w:val="Heading3"/>
      </w:pPr>
      <w:r>
        <w:t xml:space="preserve">1. </w:t>
      </w:r>
      <w:r>
        <w:rPr>
          <w:rFonts w:hint="eastAsia"/>
        </w:rPr>
        <w:t xml:space="preserve">本Webサイトの概要</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サイト名称</w:t>
            </w:r>
          </w:p>
        </w:tc>
        <w:tc>
          <w:tcPr/>
          <w:p>
            <w:pPr>
              <w:pStyle w:val="Compact"/>
            </w:pPr>
            <w:r>
              <w:rPr>
                <w:rFonts w:hint="eastAsia"/>
              </w:rPr>
              <w:t xml:space="preserve">[サイト名]</w:t>
            </w:r>
          </w:p>
        </w:tc>
      </w:tr>
      <w:tr>
        <w:tc>
          <w:tcPr/>
          <w:p>
            <w:pPr>
              <w:pStyle w:val="Compact"/>
            </w:pPr>
            <w:r>
              <w:rPr>
                <w:rFonts w:hint="eastAsia"/>
              </w:rPr>
              <w:t xml:space="preserve">サイトの目的</w:t>
            </w:r>
          </w:p>
        </w:tc>
        <w:tc>
          <w:tcPr/>
          <w:p>
            <w:pPr>
              <w:pStyle w:val="Compact"/>
            </w:pPr>
            <w:r>
              <w:rPr>
                <w:rFonts w:hint="eastAsia"/>
              </w:rPr>
              <w:t xml:space="preserve">[コーポレートサイト/LP/ECサイト等]</w:t>
            </w:r>
          </w:p>
        </w:tc>
      </w:tr>
      <w:tr>
        <w:tc>
          <w:tcPr/>
          <w:p>
            <w:pPr>
              <w:pStyle w:val="Compact"/>
            </w:pPr>
            <w:r>
              <w:rPr>
                <w:rFonts w:hint="eastAsia"/>
              </w:rPr>
              <w:t xml:space="preserve">想定ターゲット</w:t>
            </w:r>
          </w:p>
        </w:tc>
        <w:tc>
          <w:tcPr/>
          <w:p>
            <w:pPr>
              <w:pStyle w:val="Compact"/>
            </w:pPr>
            <w:r>
              <w:rPr>
                <w:rFonts w:hint="eastAsia"/>
              </w:rPr>
              <w:t xml:space="preserve">[想定ユーザー層]</w:t>
            </w:r>
          </w:p>
        </w:tc>
      </w:tr>
      <w:tr>
        <w:tc>
          <w:tcPr/>
          <w:p>
            <w:pPr>
              <w:pStyle w:val="Compact"/>
            </w:pPr>
            <w:r>
              <w:rPr>
                <w:rFonts w:hint="eastAsia"/>
              </w:rPr>
              <w:t xml:space="preserve">公開URL</w:t>
            </w:r>
          </w:p>
        </w:tc>
        <w:tc>
          <w:tcPr/>
          <w:p>
            <w:pPr>
              <w:pStyle w:val="Compact"/>
            </w:pPr>
            <w:r>
              <w:rPr>
                <w:rFonts w:hint="eastAsia"/>
              </w:rPr>
              <w:t xml:space="preserve">[予定URL]</w:t>
            </w:r>
          </w:p>
        </w:tc>
      </w:tr>
    </w:tbl>
    <w:bookmarkEnd w:id="27"/>
    <w:bookmarkStart w:id="28" w:name="サイト構成"/>
    <w:p>
      <w:pPr>
        <w:pStyle w:val="Heading3"/>
      </w:pPr>
      <w:r>
        <w:t xml:space="preserve">2. </w:t>
      </w:r>
      <w:r>
        <w:rPr>
          <w:rFonts w:hint="eastAsia"/>
        </w:rPr>
        <w:t xml:space="preserve">サイト構成</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ページ種別</w:t>
            </w:r>
          </w:p>
        </w:tc>
        <w:tc>
          <w:tcPr/>
          <w:p>
            <w:pPr>
              <w:pStyle w:val="Compact"/>
            </w:pPr>
            <w:r>
              <w:rPr>
                <w:rFonts w:hint="eastAsia"/>
              </w:rPr>
              <w:t xml:space="preserve">ページ数</w:t>
            </w:r>
          </w:p>
        </w:tc>
        <w:tc>
          <w:tcPr/>
          <w:p>
            <w:pPr>
              <w:pStyle w:val="Compact"/>
            </w:pPr>
            <w:r>
              <w:rPr>
                <w:rFonts w:hint="eastAsia"/>
              </w:rPr>
              <w:t xml:space="preserve">主な内容</w:t>
            </w:r>
          </w:p>
        </w:tc>
      </w:tr>
      <w:tr>
        <w:tc>
          <w:tcPr/>
          <w:p>
            <w:pPr>
              <w:pStyle w:val="Compact"/>
            </w:pPr>
            <w:r>
              <w:t xml:space="preserve">TOPページ</w:t>
            </w:r>
          </w:p>
        </w:tc>
        <w:tc>
          <w:tcPr/>
          <w:p>
            <w:pPr>
              <w:pStyle w:val="Compact"/>
            </w:pPr>
            <w:r>
              <w:t xml:space="preserve">[1]ページ</w:t>
            </w:r>
          </w:p>
        </w:tc>
        <w:tc>
          <w:tcPr/>
          <w:p>
            <w:pPr>
              <w:pStyle w:val="Compact"/>
            </w:pPr>
            <w:r>
              <w:rPr>
                <w:rFonts w:hint="eastAsia"/>
              </w:rPr>
              <w:t xml:space="preserve">[メインビジュアル、サービス紹介、お知らせ等]</w:t>
            </w:r>
          </w:p>
        </w:tc>
      </w:tr>
      <w:tr>
        <w:tc>
          <w:tcPr/>
          <w:p>
            <w:pPr>
              <w:pStyle w:val="Compact"/>
            </w:pPr>
            <w:r>
              <w:rPr>
                <w:rFonts w:hint="eastAsia"/>
              </w:rPr>
              <w:t xml:space="preserve">サービス紹介</w:t>
            </w:r>
          </w:p>
        </w:tc>
        <w:tc>
          <w:tcPr/>
          <w:p>
            <w:pPr>
              <w:pStyle w:val="Compact"/>
            </w:pPr>
            <w:r>
              <w:t xml:space="preserve">[○○]ページ</w:t>
            </w:r>
          </w:p>
        </w:tc>
        <w:tc>
          <w:tcPr/>
          <w:p>
            <w:pPr>
              <w:pStyle w:val="Compact"/>
            </w:pPr>
            <w:r>
              <w:rPr>
                <w:rFonts w:hint="eastAsia"/>
              </w:rPr>
              <w:t xml:space="preserve">[サービス内容詳細]</w:t>
            </w:r>
          </w:p>
        </w:tc>
      </w:tr>
      <w:tr>
        <w:tc>
          <w:tcPr/>
          <w:p>
            <w:pPr>
              <w:pStyle w:val="Compact"/>
            </w:pPr>
            <w:r>
              <w:rPr>
                <w:rFonts w:hint="eastAsia"/>
              </w:rPr>
              <w:t xml:space="preserve">会社情報</w:t>
            </w:r>
          </w:p>
        </w:tc>
        <w:tc>
          <w:tcPr/>
          <w:p>
            <w:pPr>
              <w:pStyle w:val="Compact"/>
            </w:pPr>
            <w:r>
              <w:t xml:space="preserve">[○○]ページ</w:t>
            </w:r>
          </w:p>
        </w:tc>
        <w:tc>
          <w:tcPr/>
          <w:p>
            <w:pPr>
              <w:pStyle w:val="Compact"/>
            </w:pPr>
            <w:r>
              <w:rPr>
                <w:rFonts w:hint="eastAsia"/>
              </w:rPr>
              <w:t xml:space="preserve">[会社概要・代表挨拶・沿革等]</w:t>
            </w:r>
          </w:p>
        </w:tc>
      </w:tr>
      <w:tr>
        <w:tc>
          <w:tcPr/>
          <w:p>
            <w:pPr>
              <w:pStyle w:val="Compact"/>
            </w:pPr>
            <w:r>
              <w:rPr>
                <w:rFonts w:hint="eastAsia"/>
              </w:rPr>
              <w:t xml:space="preserve">お問い合わせ</w:t>
            </w:r>
          </w:p>
        </w:tc>
        <w:tc>
          <w:tcPr/>
          <w:p>
            <w:pPr>
              <w:pStyle w:val="Compact"/>
            </w:pPr>
            <w:r>
              <w:t xml:space="preserve">[1]ページ</w:t>
            </w:r>
          </w:p>
        </w:tc>
        <w:tc>
          <w:tcPr/>
          <w:p>
            <w:pPr>
              <w:pStyle w:val="Compact"/>
            </w:pPr>
            <w:r>
              <w:rPr>
                <w:rFonts w:hint="eastAsia"/>
              </w:rPr>
              <w:t xml:space="preserve">[問合せフォーム]</w:t>
            </w:r>
          </w:p>
        </w:tc>
      </w:tr>
      <w:tr>
        <w:tc>
          <w:tcPr/>
          <w:p>
            <w:pPr>
              <w:pStyle w:val="Compact"/>
            </w:pPr>
            <w:r>
              <w:rPr>
                <w:rFonts w:hint="eastAsia"/>
              </w:rPr>
              <w:t xml:space="preserve">その他</w:t>
            </w:r>
          </w:p>
        </w:tc>
        <w:tc>
          <w:tcPr/>
          <w:p>
            <w:pPr>
              <w:pStyle w:val="Compact"/>
            </w:pPr>
            <w:r>
              <w:t xml:space="preserve">[○○]ページ</w:t>
            </w:r>
          </w:p>
        </w:tc>
        <w:tc>
          <w:tcPr/>
          <w:p>
            <w:pPr>
              <w:pStyle w:val="Compact"/>
            </w:pPr>
            <w:r>
              <w:rPr>
                <w:rFonts w:hint="eastAsia"/>
              </w:rPr>
              <w:t xml:space="preserve">[その他のページ]</w:t>
            </w:r>
          </w:p>
        </w:tc>
      </w:tr>
      <w:tr>
        <w:tc>
          <w:tcPr/>
          <w:p>
            <w:pPr>
              <w:pStyle w:val="Compact"/>
            </w:pPr>
            <w:r>
              <w:rPr>
                <w:rFonts w:hint="eastAsia"/>
                <w:b/>
                <w:bCs/>
              </w:rPr>
              <w:t xml:space="preserve">合計</w:t>
            </w:r>
          </w:p>
        </w:tc>
        <w:tc>
          <w:tcPr/>
          <w:p>
            <w:pPr>
              <w:pStyle w:val="Compact"/>
            </w:pPr>
            <w:r>
              <w:rPr>
                <w:b/>
                <w:bCs/>
              </w:rPr>
              <w:t xml:space="preserve">[○○]ページ</w:t>
            </w:r>
          </w:p>
        </w:tc>
        <w:tc>
          <w:tcPr/>
          <w:p>
            <w:pPr>
              <w:pStyle w:val="Compact"/>
            </w:pPr>
          </w:p>
        </w:tc>
      </w:tr>
    </w:tbl>
    <w:bookmarkEnd w:id="28"/>
    <w:bookmarkStart w:id="29" w:name="実装機能"/>
    <w:p>
      <w:pPr>
        <w:pStyle w:val="Heading3"/>
      </w:pPr>
      <w:r>
        <w:t xml:space="preserve">3. </w:t>
      </w:r>
      <w:r>
        <w:rPr>
          <w:rFonts w:hint="eastAsia"/>
        </w:rPr>
        <w:t xml:space="preserve">実装機能</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機能</w:t>
            </w:r>
          </w:p>
        </w:tc>
        <w:tc>
          <w:tcPr/>
          <w:p>
            <w:pPr>
              <w:pStyle w:val="Compact"/>
            </w:pPr>
            <w:r>
              <w:rPr>
                <w:rFonts w:hint="eastAsia"/>
              </w:rPr>
              <w:t xml:space="preserve">仕様</w:t>
            </w:r>
          </w:p>
        </w:tc>
      </w:tr>
      <w:tr>
        <w:tc>
          <w:tcPr/>
          <w:p>
            <w:pPr>
              <w:pStyle w:val="Compact"/>
            </w:pPr>
            <w:r>
              <w:rPr>
                <w:rFonts w:hint="eastAsia"/>
              </w:rPr>
              <w:t xml:space="preserve">問合せフォーム</w:t>
            </w:r>
          </w:p>
        </w:tc>
        <w:tc>
          <w:tcPr/>
          <w:p>
            <w:pPr>
              <w:pStyle w:val="Compact"/>
            </w:pPr>
            <w:r>
              <w:rPr>
                <w:rFonts w:hint="eastAsia"/>
              </w:rPr>
              <w:t xml:space="preserve">入力項目[○○項目]、自動返信メール、管理画面通知</w:t>
            </w:r>
          </w:p>
        </w:tc>
      </w:tr>
      <w:tr>
        <w:tc>
          <w:tcPr/>
          <w:p>
            <w:pPr>
              <w:pStyle w:val="Compact"/>
            </w:pPr>
            <w:r>
              <w:rPr>
                <w:rFonts w:hint="eastAsia"/>
              </w:rPr>
              <w:t xml:space="preserve">お知らせ管理</w:t>
            </w:r>
          </w:p>
        </w:tc>
        <w:tc>
          <w:tcPr/>
          <w:p>
            <w:pPr>
              <w:pStyle w:val="Compact"/>
            </w:pPr>
            <w:r>
              <w:rPr>
                <w:rFonts w:hint="eastAsia"/>
              </w:rPr>
              <w:t xml:space="preserve">CMS([WordPress/独自CMS])による更新機能</w:t>
            </w:r>
          </w:p>
        </w:tc>
      </w:tr>
      <w:tr>
        <w:tc>
          <w:tcPr/>
          <w:p>
            <w:pPr>
              <w:pStyle w:val="Compact"/>
            </w:pPr>
            <w:r>
              <w:rPr>
                <w:rFonts w:hint="eastAsia"/>
              </w:rPr>
              <w:t xml:space="preserve">サイト内検索</w:t>
            </w:r>
          </w:p>
        </w:tc>
        <w:tc>
          <w:tcPr/>
          <w:p>
            <w:pPr>
              <w:pStyle w:val="Compact"/>
            </w:pPr>
            <w:r>
              <w:rPr>
                <w:rFonts w:hint="eastAsia"/>
              </w:rPr>
              <w:t xml:space="preserve">[対応/非対応]</w:t>
            </w:r>
          </w:p>
        </w:tc>
      </w:tr>
      <w:tr>
        <w:tc>
          <w:tcPr/>
          <w:p>
            <w:pPr>
              <w:pStyle w:val="Compact"/>
            </w:pPr>
            <w:r>
              <w:rPr>
                <w:rFonts w:hint="eastAsia"/>
              </w:rPr>
              <w:t xml:space="preserve">多言語対応</w:t>
            </w:r>
          </w:p>
        </w:tc>
        <w:tc>
          <w:tcPr/>
          <w:p>
            <w:pPr>
              <w:pStyle w:val="Compact"/>
            </w:pPr>
            <w:r>
              <w:rPr>
                <w:rFonts w:hint="eastAsia"/>
              </w:rPr>
              <w:t xml:space="preserve">[対応/非対応]</w:t>
            </w:r>
          </w:p>
        </w:tc>
      </w:tr>
      <w:tr>
        <w:tc>
          <w:tcPr/>
          <w:p>
            <w:pPr>
              <w:pStyle w:val="Compact"/>
            </w:pPr>
            <w:r>
              <w:rPr>
                <w:rFonts w:hint="eastAsia"/>
              </w:rPr>
              <w:t xml:space="preserve">会員機能</w:t>
            </w:r>
          </w:p>
        </w:tc>
        <w:tc>
          <w:tcPr/>
          <w:p>
            <w:pPr>
              <w:pStyle w:val="Compact"/>
            </w:pPr>
            <w:r>
              <w:rPr>
                <w:rFonts w:hint="eastAsia"/>
              </w:rPr>
              <w:t xml:space="preserve">[対応/非対応]</w:t>
            </w:r>
          </w:p>
        </w:tc>
      </w:tr>
      <w:tr>
        <w:tc>
          <w:tcPr/>
          <w:p>
            <w:pPr>
              <w:pStyle w:val="Compact"/>
            </w:pPr>
            <w:r>
              <w:rPr>
                <w:rFonts w:hint="eastAsia"/>
              </w:rPr>
              <w:t xml:space="preserve">決済機能</w:t>
            </w:r>
          </w:p>
        </w:tc>
        <w:tc>
          <w:tcPr/>
          <w:p>
            <w:pPr>
              <w:pStyle w:val="Compact"/>
            </w:pPr>
            <w:r>
              <w:rPr>
                <w:rFonts w:hint="eastAsia"/>
              </w:rPr>
              <w:t xml:space="preserve">[対応/非対応]</w:t>
            </w:r>
          </w:p>
        </w:tc>
      </w:tr>
      <w:tr>
        <w:tc>
          <w:tcPr/>
          <w:p>
            <w:pPr>
              <w:pStyle w:val="Compact"/>
            </w:pPr>
            <w:r>
              <w:rPr>
                <w:rFonts w:hint="eastAsia"/>
              </w:rPr>
              <w:t xml:space="preserve">その他</w:t>
            </w:r>
          </w:p>
        </w:tc>
        <w:tc>
          <w:tcPr/>
          <w:p>
            <w:pPr>
              <w:pStyle w:val="Compact"/>
            </w:pPr>
            <w:r>
              <w:rPr>
                <w:rFonts w:hint="eastAsia"/>
              </w:rPr>
              <w:t xml:space="preserve">[機能]</w:t>
            </w:r>
          </w:p>
        </w:tc>
      </w:tr>
    </w:tbl>
    <w:bookmarkEnd w:id="29"/>
    <w:bookmarkStart w:id="30" w:name="デザイン要件"/>
    <w:p>
      <w:pPr>
        <w:pStyle w:val="Heading3"/>
      </w:pPr>
      <w:r>
        <w:t xml:space="preserve">4. </w:t>
      </w:r>
      <w:r>
        <w:rPr>
          <w:rFonts w:hint="eastAsia"/>
        </w:rPr>
        <w:t xml:space="preserve">デザイン要件</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t xml:space="preserve">デザインコンセプト</w:t>
            </w:r>
          </w:p>
        </w:tc>
        <w:tc>
          <w:tcPr/>
          <w:p>
            <w:pPr>
              <w:pStyle w:val="Compact"/>
            </w:pPr>
            <w:r>
              <w:rPr>
                <w:rFonts w:hint="eastAsia"/>
              </w:rPr>
              <w:t xml:space="preserve">[シンプル・モダン/和風/ポップ等]</w:t>
            </w:r>
          </w:p>
        </w:tc>
      </w:tr>
      <w:tr>
        <w:tc>
          <w:tcPr/>
          <w:p>
            <w:pPr>
              <w:pStyle w:val="Compact"/>
            </w:pPr>
            <w:r>
              <w:rPr>
                <w:rFonts w:hint="eastAsia"/>
              </w:rPr>
              <w:t xml:space="preserve">参考デザイン</w:t>
            </w:r>
          </w:p>
        </w:tc>
        <w:tc>
          <w:tcPr/>
          <w:p>
            <w:pPr>
              <w:pStyle w:val="Compact"/>
            </w:pPr>
            <w:r>
              <w:rPr>
                <w:rFonts w:hint="eastAsia"/>
              </w:rPr>
              <w:t xml:space="preserve">[参考サイトURL]</w:t>
            </w:r>
          </w:p>
        </w:tc>
      </w:tr>
      <w:tr>
        <w:tc>
          <w:tcPr/>
          <w:p>
            <w:pPr>
              <w:pStyle w:val="Compact"/>
            </w:pPr>
            <w:r>
              <w:t xml:space="preserve">カラースキーム</w:t>
            </w:r>
          </w:p>
        </w:tc>
        <w:tc>
          <w:tcPr/>
          <w:p>
            <w:pPr>
              <w:pStyle w:val="Compact"/>
            </w:pPr>
            <w:r>
              <w:rPr>
                <w:rFonts w:hint="eastAsia"/>
              </w:rPr>
              <w:t xml:space="preserve">メインカラー[#色コード]、サブカラー[#色コード]</w:t>
            </w:r>
          </w:p>
        </w:tc>
      </w:tr>
      <w:tr>
        <w:tc>
          <w:tcPr/>
          <w:p>
            <w:pPr>
              <w:pStyle w:val="Compact"/>
            </w:pPr>
            <w:r>
              <w:t xml:space="preserve">フォント</w:t>
            </w:r>
          </w:p>
        </w:tc>
        <w:tc>
          <w:tcPr/>
          <w:p>
            <w:pPr>
              <w:pStyle w:val="Compact"/>
            </w:pPr>
            <w:r>
              <w:rPr>
                <w:rFonts w:hint="eastAsia"/>
              </w:rPr>
              <w:t xml:space="preserve">本文[フォント名]、見出し[フォント名]</w:t>
            </w:r>
          </w:p>
        </w:tc>
      </w:tr>
    </w:tbl>
    <w:bookmarkEnd w:id="30"/>
    <w:bookmarkStart w:id="31" w:name="対応デバイスブラウザ"/>
    <w:p>
      <w:pPr>
        <w:pStyle w:val="Heading3"/>
      </w:pPr>
      <w:r>
        <w:t xml:space="preserve">5. </w:t>
      </w:r>
      <w:r>
        <w:rPr>
          <w:rFonts w:hint="eastAsia"/>
        </w:rPr>
        <w:t xml:space="preserve">対応デバイス・ブラウザ</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デバイス</w:t>
            </w:r>
          </w:p>
        </w:tc>
        <w:tc>
          <w:tcPr/>
          <w:p>
            <w:pPr>
              <w:pStyle w:val="Compact"/>
            </w:pPr>
            <w:r>
              <w:rPr>
                <w:rFonts w:hint="eastAsia"/>
              </w:rPr>
              <w:t xml:space="preserve">対応</w:t>
            </w:r>
          </w:p>
        </w:tc>
      </w:tr>
      <w:tr>
        <w:tc>
          <w:tcPr/>
          <w:p>
            <w:pPr>
              <w:pStyle w:val="Compact"/>
            </w:pPr>
            <w:r>
              <w:t xml:space="preserve">PC</w:t>
            </w:r>
          </w:p>
        </w:tc>
        <w:tc>
          <w:tcPr/>
          <w:p>
            <w:pPr>
              <w:pStyle w:val="Compact"/>
            </w:pPr>
            <w:r>
              <w:rPr>
                <w:rFonts w:hint="eastAsia"/>
              </w:rPr>
              <w:t xml:space="preserve">[対応・解像度1920px幅・最低1280px対応等]</w:t>
            </w:r>
          </w:p>
        </w:tc>
      </w:tr>
      <w:tr>
        <w:tc>
          <w:tcPr/>
          <w:p>
            <w:pPr>
              <w:pStyle w:val="Compact"/>
            </w:pPr>
            <w:r>
              <w:t xml:space="preserve">タブレット</w:t>
            </w:r>
          </w:p>
        </w:tc>
        <w:tc>
          <w:tcPr/>
          <w:p>
            <w:pPr>
              <w:pStyle w:val="Compact"/>
            </w:pPr>
            <w:r>
              <w:rPr>
                <w:rFonts w:hint="eastAsia"/>
              </w:rPr>
              <w:t xml:space="preserve">[対応・iPad標準等]</w:t>
            </w:r>
          </w:p>
        </w:tc>
      </w:tr>
      <w:tr>
        <w:tc>
          <w:tcPr/>
          <w:p>
            <w:pPr>
              <w:pStyle w:val="Compact"/>
            </w:pPr>
            <w:r>
              <w:t xml:space="preserve">スマートフォン</w:t>
            </w:r>
          </w:p>
        </w:tc>
        <w:tc>
          <w:tcPr/>
          <w:p>
            <w:pPr>
              <w:pStyle w:val="Compact"/>
            </w:pPr>
            <w:r>
              <w:rPr>
                <w:rFonts w:hint="eastAsia"/>
              </w:rPr>
              <w:t xml:space="preserve">[対応・iPhone/Android主要モデル]</w:t>
            </w:r>
          </w:p>
        </w:tc>
      </w:tr>
      <w:tr>
        <w:tc>
          <w:tcPr/>
          <w:p>
            <w:pPr>
              <w:pStyle w:val="Compact"/>
            </w:pPr>
            <w:r>
              <w:rPr>
                <w:rFonts w:hint="eastAsia"/>
              </w:rPr>
              <w:t xml:space="preserve">対応ブラウザ</w:t>
            </w:r>
          </w:p>
        </w:tc>
        <w:tc>
          <w:tcPr/>
          <w:p>
            <w:pPr>
              <w:pStyle w:val="Compact"/>
            </w:pPr>
            <w:r>
              <w:rPr>
                <w:rFonts w:hint="eastAsia"/>
              </w:rPr>
              <w:t xml:space="preserve">Chrome最新版、Safari最新版、Edge最新版、Firefox最新版</w:t>
            </w:r>
          </w:p>
        </w:tc>
      </w:tr>
    </w:tbl>
    <w:bookmarkEnd w:id="31"/>
    <w:bookmarkStart w:id="32" w:name="技術仕様"/>
    <w:p>
      <w:pPr>
        <w:pStyle w:val="Heading3"/>
      </w:pPr>
      <w:r>
        <w:t xml:space="preserve">6. </w:t>
      </w:r>
      <w:r>
        <w:rPr>
          <w:rFonts w:hint="eastAsia"/>
        </w:rPr>
        <w:t xml:space="preserve">技術仕様</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開発言語</w:t>
            </w:r>
          </w:p>
        </w:tc>
        <w:tc>
          <w:tcPr/>
          <w:p>
            <w:pPr>
              <w:pStyle w:val="Compact"/>
            </w:pPr>
            <w:r>
              <w:t xml:space="preserve">HTML5、CSS3、JavaScript</w:t>
            </w:r>
          </w:p>
        </w:tc>
      </w:tr>
      <w:tr>
        <w:tc>
          <w:tcPr/>
          <w:p>
            <w:pPr>
              <w:pStyle w:val="Compact"/>
            </w:pPr>
            <w:r>
              <w:t xml:space="preserve">フレームワーク</w:t>
            </w:r>
          </w:p>
        </w:tc>
        <w:tc>
          <w:tcPr/>
          <w:p>
            <w:pPr>
              <w:pStyle w:val="Compact"/>
            </w:pPr>
            <w:r>
              <w:t xml:space="preserve">[Bootstrap/Tailwind </w:t>
            </w:r>
            <w:r>
              <w:rPr>
                <w:rFonts w:hint="eastAsia"/>
              </w:rPr>
              <w:t xml:space="preserve">CSS等]</w:t>
            </w:r>
          </w:p>
        </w:tc>
      </w:tr>
      <w:tr>
        <w:tc>
          <w:tcPr/>
          <w:p>
            <w:pPr>
              <w:pStyle w:val="Compact"/>
            </w:pPr>
            <w:r>
              <w:t xml:space="preserve">CMS</w:t>
            </w:r>
          </w:p>
        </w:tc>
        <w:tc>
          <w:tcPr/>
          <w:p>
            <w:pPr>
              <w:pStyle w:val="Compact"/>
            </w:pPr>
            <w:r>
              <w:rPr>
                <w:rFonts w:hint="eastAsia"/>
              </w:rPr>
              <w:t xml:space="preserve">[WordPress/独自CMS/なし]</w:t>
            </w:r>
          </w:p>
        </w:tc>
      </w:tr>
      <w:tr>
        <w:tc>
          <w:tcPr/>
          <w:p>
            <w:pPr>
              <w:pStyle w:val="Compact"/>
            </w:pPr>
            <w:r>
              <w:rPr>
                <w:rFonts w:hint="eastAsia"/>
              </w:rPr>
              <w:t xml:space="preserve">サーバー要件</w:t>
            </w:r>
          </w:p>
        </w:tc>
        <w:tc>
          <w:tcPr/>
          <w:p>
            <w:pPr>
              <w:pStyle w:val="Compact"/>
            </w:pPr>
            <w:r>
              <w:rPr>
                <w:rFonts w:hint="eastAsia"/>
              </w:rPr>
              <w:t xml:space="preserve">[PHP/MySQL等の要件]</w:t>
            </w:r>
          </w:p>
        </w:tc>
      </w:tr>
      <w:tr>
        <w:tc>
          <w:tcPr/>
          <w:p>
            <w:pPr>
              <w:pStyle w:val="Compact"/>
            </w:pPr>
            <w:r>
              <w:rPr>
                <w:rFonts w:hint="eastAsia"/>
              </w:rPr>
              <w:t xml:space="preserve">SSL対応</w:t>
            </w:r>
          </w:p>
        </w:tc>
        <w:tc>
          <w:tcPr/>
          <w:p>
            <w:pPr>
              <w:pStyle w:val="Compact"/>
            </w:pPr>
            <w:r>
              <w:rPr>
                <w:rFonts w:hint="eastAsia"/>
              </w:rPr>
              <w:t xml:space="preserve">対応</w:t>
            </w:r>
          </w:p>
        </w:tc>
      </w:tr>
      <w:tr>
        <w:tc>
          <w:tcPr/>
          <w:p>
            <w:pPr>
              <w:pStyle w:val="Compact"/>
            </w:pPr>
            <w:r>
              <w:rPr>
                <w:rFonts w:hint="eastAsia"/>
              </w:rPr>
              <w:t xml:space="preserve">アクセス解析</w:t>
            </w:r>
          </w:p>
        </w:tc>
        <w:tc>
          <w:tcPr/>
          <w:p>
            <w:pPr>
              <w:pStyle w:val="Compact"/>
            </w:pPr>
            <w:r>
              <w:t xml:space="preserve">[Google </w:t>
            </w:r>
            <w:r>
              <w:rPr>
                <w:rFonts w:hint="eastAsia"/>
              </w:rPr>
              <w:t xml:space="preserve">Analytics設定の有無]</w:t>
            </w:r>
          </w:p>
        </w:tc>
      </w:tr>
    </w:tbl>
    <w:bookmarkEnd w:id="32"/>
    <w:bookmarkStart w:id="33" w:name="納品物"/>
    <w:p>
      <w:pPr>
        <w:pStyle w:val="Heading3"/>
      </w:pPr>
      <w:r>
        <w:t xml:space="preserve">7. </w:t>
      </w:r>
      <w:r>
        <w:rPr>
          <w:rFonts w:hint="eastAsia"/>
        </w:rPr>
        <w:t xml:space="preserve">納品物</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納品物</w:t>
            </w:r>
          </w:p>
        </w:tc>
        <w:tc>
          <w:tcPr/>
          <w:p>
            <w:pPr>
              <w:pStyle w:val="Compact"/>
            </w:pPr>
            <w:r>
              <w:rPr>
                <w:rFonts w:hint="eastAsia"/>
              </w:rPr>
              <w:t xml:space="preserve">形式</w:t>
            </w:r>
          </w:p>
        </w:tc>
      </w:tr>
      <w:tr>
        <w:tc>
          <w:tcPr/>
          <w:p>
            <w:pPr>
              <w:pStyle w:val="Compact"/>
            </w:pPr>
            <w:r>
              <w:t xml:space="preserve">1</w:t>
            </w:r>
          </w:p>
        </w:tc>
        <w:tc>
          <w:tcPr/>
          <w:p>
            <w:pPr>
              <w:pStyle w:val="Compact"/>
            </w:pPr>
            <w:r>
              <w:rPr>
                <w:rFonts w:hint="eastAsia"/>
              </w:rPr>
              <w:t xml:space="preserve">本Webサイト一式</w:t>
            </w:r>
          </w:p>
        </w:tc>
        <w:tc>
          <w:tcPr/>
          <w:p>
            <w:pPr>
              <w:pStyle w:val="Compact"/>
            </w:pPr>
            <w:r>
              <w:rPr>
                <w:rFonts w:hint="eastAsia"/>
              </w:rPr>
              <w:t xml:space="preserve">サーバーへの設置完了</w:t>
            </w:r>
          </w:p>
        </w:tc>
      </w:tr>
      <w:tr>
        <w:tc>
          <w:tcPr/>
          <w:p>
            <w:pPr>
              <w:pStyle w:val="Compact"/>
            </w:pPr>
            <w:r>
              <w:t xml:space="preserve">2</w:t>
            </w:r>
          </w:p>
        </w:tc>
        <w:tc>
          <w:tcPr/>
          <w:p>
            <w:pPr>
              <w:pStyle w:val="Compact"/>
            </w:pPr>
            <w:r>
              <w:t xml:space="preserve">ソースコード</w:t>
            </w:r>
          </w:p>
        </w:tc>
        <w:tc>
          <w:tcPr/>
          <w:p>
            <w:pPr>
              <w:pStyle w:val="Compact"/>
            </w:pPr>
            <w:r>
              <w:rPr>
                <w:rFonts w:hint="eastAsia"/>
              </w:rPr>
              <w:t xml:space="preserve">[ファイル形式・納品方法]</w:t>
            </w:r>
          </w:p>
        </w:tc>
      </w:tr>
      <w:tr>
        <w:tc>
          <w:tcPr/>
          <w:p>
            <w:pPr>
              <w:pStyle w:val="Compact"/>
            </w:pPr>
            <w:r>
              <w:t xml:space="preserve">3</w:t>
            </w:r>
          </w:p>
        </w:tc>
        <w:tc>
          <w:tcPr/>
          <w:p>
            <w:pPr>
              <w:pStyle w:val="Compact"/>
            </w:pPr>
            <w:r>
              <w:t xml:space="preserve">デザインデータ</w:t>
            </w:r>
          </w:p>
        </w:tc>
        <w:tc>
          <w:tcPr/>
          <w:p>
            <w:pPr>
              <w:pStyle w:val="Compact"/>
            </w:pPr>
            <w:r>
              <w:rPr>
                <w:rFonts w:hint="eastAsia"/>
              </w:rPr>
              <w:t xml:space="preserve">[Figma/Photoshop/Illustrator等]</w:t>
            </w:r>
          </w:p>
        </w:tc>
      </w:tr>
      <w:tr>
        <w:tc>
          <w:tcPr/>
          <w:p>
            <w:pPr>
              <w:pStyle w:val="Compact"/>
            </w:pPr>
            <w:r>
              <w:t xml:space="preserve">4</w:t>
            </w:r>
          </w:p>
        </w:tc>
        <w:tc>
          <w:tcPr/>
          <w:p>
            <w:pPr>
              <w:pStyle w:val="Compact"/>
            </w:pPr>
            <w:r>
              <w:rPr>
                <w:rFonts w:hint="eastAsia"/>
              </w:rPr>
              <w:t xml:space="preserve">操作マニュアル</w:t>
            </w:r>
          </w:p>
        </w:tc>
        <w:tc>
          <w:tcPr/>
          <w:p>
            <w:pPr>
              <w:pStyle w:val="Compact"/>
            </w:pPr>
            <w:r>
              <w:t xml:space="preserve">PDF</w:t>
            </w:r>
          </w:p>
        </w:tc>
      </w:tr>
      <w:tr>
        <w:tc>
          <w:tcPr/>
          <w:p>
            <w:pPr>
              <w:pStyle w:val="Compact"/>
            </w:pPr>
            <w:r>
              <w:t xml:space="preserve">5</w:t>
            </w:r>
          </w:p>
        </w:tc>
        <w:tc>
          <w:tcPr/>
          <w:p>
            <w:pPr>
              <w:pStyle w:val="Compact"/>
            </w:pPr>
            <w:r>
              <w:t xml:space="preserve">サイトマップ</w:t>
            </w:r>
          </w:p>
        </w:tc>
        <w:tc>
          <w:tcPr/>
          <w:p>
            <w:pPr>
              <w:pStyle w:val="Compact"/>
            </w:pPr>
            <w:r>
              <w:t xml:space="preserve">PDF</w:t>
            </w:r>
          </w:p>
        </w:tc>
      </w:tr>
    </w:tbl>
    <w:p>
      <w:r>
        <w:pict>
          <v:rect style="width:0;height:1.5pt" o:hralign="center" o:hrstd="t" o:hr="t"/>
        </w:pict>
      </w:r>
    </w:p>
    <w:bookmarkEnd w:id="33"/>
    <w:bookmarkEnd w:id="34"/>
    <w:bookmarkStart w:id="36" w:name="別紙制作スケジュール表雛形"/>
    <w:p>
      <w:pPr>
        <w:pStyle w:val="Heading2"/>
      </w:pPr>
      <w:r>
        <w:rPr>
          <w:rFonts w:hint="eastAsia"/>
        </w:rPr>
        <w:t xml:space="preserve">別紙「制作スケジュール表」(雛形)</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工程</w:t>
            </w:r>
          </w:p>
        </w:tc>
        <w:tc>
          <w:tcPr/>
          <w:p>
            <w:pPr>
              <w:pStyle w:val="Compact"/>
            </w:pPr>
            <w:r>
              <w:rPr>
                <w:rFonts w:hint="eastAsia"/>
              </w:rPr>
              <w:t xml:space="preserve">期間</w:t>
            </w:r>
          </w:p>
        </w:tc>
        <w:tc>
          <w:tcPr/>
          <w:p>
            <w:pPr>
              <w:pStyle w:val="Compact"/>
            </w:pPr>
            <w:r>
              <w:rPr>
                <w:rFonts w:hint="eastAsia"/>
              </w:rPr>
              <w:t xml:space="preserve">主な内容</w:t>
            </w:r>
          </w:p>
        </w:tc>
      </w:tr>
      <w:tr>
        <w:tc>
          <w:tcPr/>
          <w:p>
            <w:pPr>
              <w:pStyle w:val="Compact"/>
            </w:pPr>
            <w:r>
              <w:t xml:space="preserve">1</w:t>
            </w:r>
          </w:p>
        </w:tc>
        <w:tc>
          <w:tcPr/>
          <w:p>
            <w:pPr>
              <w:pStyle w:val="Compact"/>
            </w:pPr>
            <w:r>
              <w:t xml:space="preserve">キックオフ・ヒアリング</w:t>
            </w:r>
          </w:p>
        </w:tc>
        <w:tc>
          <w:tcPr/>
          <w:p>
            <w:pPr>
              <w:pStyle w:val="Compact"/>
            </w:pPr>
            <w:r>
              <w:t xml:space="preserve">[YYYY/MM/DD]〜[YYYY/MM/DD]</w:t>
            </w:r>
          </w:p>
        </w:tc>
        <w:tc>
          <w:tcPr/>
          <w:p>
            <w:pPr>
              <w:pStyle w:val="Compact"/>
            </w:pPr>
            <w:r>
              <w:rPr>
                <w:rFonts w:hint="eastAsia"/>
              </w:rPr>
              <w:t xml:space="preserve">要件定義、ヒアリング</w:t>
            </w:r>
          </w:p>
        </w:tc>
      </w:tr>
      <w:tr>
        <w:tc>
          <w:tcPr/>
          <w:p>
            <w:pPr>
              <w:pStyle w:val="Compact"/>
            </w:pPr>
            <w:r>
              <w:t xml:space="preserve">2</w:t>
            </w:r>
          </w:p>
        </w:tc>
        <w:tc>
          <w:tcPr/>
          <w:p>
            <w:pPr>
              <w:pStyle w:val="Compact"/>
            </w:pPr>
            <w:r>
              <w:rPr>
                <w:rFonts w:hint="eastAsia"/>
              </w:rPr>
              <w:t xml:space="preserve">サイト設計</w:t>
            </w:r>
          </w:p>
        </w:tc>
        <w:tc>
          <w:tcPr/>
          <w:p>
            <w:pPr>
              <w:pStyle w:val="Compact"/>
            </w:pPr>
            <w:r>
              <w:t xml:space="preserve">[YYYY/MM/DD]〜[YYYY/MM/DD]</w:t>
            </w:r>
          </w:p>
        </w:tc>
        <w:tc>
          <w:tcPr/>
          <w:p>
            <w:pPr>
              <w:pStyle w:val="Compact"/>
            </w:pPr>
            <w:r>
              <w:t xml:space="preserve">サイトマップ、ワイヤーフレーム</w:t>
            </w:r>
          </w:p>
        </w:tc>
      </w:tr>
      <w:tr>
        <w:tc>
          <w:tcPr/>
          <w:p>
            <w:pPr>
              <w:pStyle w:val="Compact"/>
            </w:pPr>
            <w:r>
              <w:t xml:space="preserve">3</w:t>
            </w:r>
          </w:p>
        </w:tc>
        <w:tc>
          <w:tcPr/>
          <w:p>
            <w:pPr>
              <w:pStyle w:val="Compact"/>
            </w:pPr>
            <w:r>
              <w:rPr>
                <w:rFonts w:hint="eastAsia"/>
              </w:rPr>
              <w:t xml:space="preserve">デザイン制作</w:t>
            </w:r>
          </w:p>
        </w:tc>
        <w:tc>
          <w:tcPr/>
          <w:p>
            <w:pPr>
              <w:pStyle w:val="Compact"/>
            </w:pPr>
            <w:r>
              <w:t xml:space="preserve">[YYYY/MM/DD]〜[YYYY/MM/DD]</w:t>
            </w:r>
          </w:p>
        </w:tc>
        <w:tc>
          <w:tcPr/>
          <w:p>
            <w:pPr>
              <w:pStyle w:val="Compact"/>
            </w:pPr>
            <w:r>
              <w:rPr>
                <w:rFonts w:hint="eastAsia"/>
              </w:rPr>
              <w:t xml:space="preserve">TOPデザイン、下層デザイン</w:t>
            </w:r>
          </w:p>
        </w:tc>
      </w:tr>
      <w:tr>
        <w:tc>
          <w:tcPr/>
          <w:p>
            <w:pPr>
              <w:pStyle w:val="Compact"/>
            </w:pPr>
            <w:r>
              <w:t xml:space="preserve">4</w:t>
            </w:r>
          </w:p>
        </w:tc>
        <w:tc>
          <w:tcPr/>
          <w:p>
            <w:pPr>
              <w:pStyle w:val="Compact"/>
            </w:pPr>
            <w:r>
              <w:t xml:space="preserve">コーディング</w:t>
            </w:r>
          </w:p>
        </w:tc>
        <w:tc>
          <w:tcPr/>
          <w:p>
            <w:pPr>
              <w:pStyle w:val="Compact"/>
            </w:pPr>
            <w:r>
              <w:t xml:space="preserve">[YYYY/MM/DD]〜[YYYY/MM/DD]</w:t>
            </w:r>
          </w:p>
        </w:tc>
        <w:tc>
          <w:tcPr/>
          <w:p>
            <w:pPr>
              <w:pStyle w:val="Compact"/>
            </w:pPr>
            <w:r>
              <w:rPr>
                <w:rFonts w:hint="eastAsia"/>
              </w:rPr>
              <w:t xml:space="preserve">HTML/CSS/JavaScript実装</w:t>
            </w:r>
          </w:p>
        </w:tc>
      </w:tr>
      <w:tr>
        <w:tc>
          <w:tcPr/>
          <w:p>
            <w:pPr>
              <w:pStyle w:val="Compact"/>
            </w:pPr>
            <w:r>
              <w:t xml:space="preserve">5</w:t>
            </w:r>
          </w:p>
        </w:tc>
        <w:tc>
          <w:tcPr/>
          <w:p>
            <w:pPr>
              <w:pStyle w:val="Compact"/>
            </w:pPr>
            <w:r>
              <w:rPr>
                <w:rFonts w:hint="eastAsia"/>
              </w:rPr>
              <w:t xml:space="preserve">CMS構築(該当時)</w:t>
            </w:r>
          </w:p>
        </w:tc>
        <w:tc>
          <w:tcPr/>
          <w:p>
            <w:pPr>
              <w:pStyle w:val="Compact"/>
            </w:pPr>
            <w:r>
              <w:t xml:space="preserve">[YYYY/MM/DD]〜[YYYY/MM/DD]</w:t>
            </w:r>
          </w:p>
        </w:tc>
        <w:tc>
          <w:tcPr/>
          <w:p>
            <w:pPr>
              <w:pStyle w:val="Compact"/>
            </w:pPr>
            <w:r>
              <w:rPr>
                <w:rFonts w:hint="eastAsia"/>
              </w:rPr>
              <w:t xml:space="preserve">WordPress等のCMS構築</w:t>
            </w:r>
          </w:p>
        </w:tc>
      </w:tr>
      <w:tr>
        <w:tc>
          <w:tcPr/>
          <w:p>
            <w:pPr>
              <w:pStyle w:val="Compact"/>
            </w:pPr>
            <w:r>
              <w:t xml:space="preserve">6</w:t>
            </w:r>
          </w:p>
        </w:tc>
        <w:tc>
          <w:tcPr/>
          <w:p>
            <w:pPr>
              <w:pStyle w:val="Compact"/>
            </w:pPr>
            <w:r>
              <w:rPr>
                <w:rFonts w:hint="eastAsia"/>
              </w:rPr>
              <w:t xml:space="preserve">テスト・修正</w:t>
            </w:r>
          </w:p>
        </w:tc>
        <w:tc>
          <w:tcPr/>
          <w:p>
            <w:pPr>
              <w:pStyle w:val="Compact"/>
            </w:pPr>
            <w:r>
              <w:t xml:space="preserve">[YYYY/MM/DD]〜[YYYY/MM/DD]</w:t>
            </w:r>
          </w:p>
        </w:tc>
        <w:tc>
          <w:tcPr/>
          <w:p>
            <w:pPr>
              <w:pStyle w:val="Compact"/>
            </w:pPr>
            <w:r>
              <w:rPr>
                <w:rFonts w:hint="eastAsia"/>
              </w:rPr>
              <w:t xml:space="preserve">動作テスト、修正対応</w:t>
            </w:r>
          </w:p>
        </w:tc>
      </w:tr>
      <w:tr>
        <w:tc>
          <w:tcPr/>
          <w:p>
            <w:pPr>
              <w:pStyle w:val="Compact"/>
            </w:pPr>
            <w:r>
              <w:t xml:space="preserve">7</w:t>
            </w:r>
          </w:p>
        </w:tc>
        <w:tc>
          <w:tcPr/>
          <w:p>
            <w:pPr>
              <w:pStyle w:val="Compact"/>
            </w:pPr>
            <w:r>
              <w:rPr>
                <w:rFonts w:hint="eastAsia"/>
              </w:rPr>
              <w:t xml:space="preserve">納品・検収</w:t>
            </w:r>
          </w:p>
        </w:tc>
        <w:tc>
          <w:tcPr/>
          <w:p>
            <w:pPr>
              <w:pStyle w:val="Compact"/>
            </w:pPr>
            <w:r>
              <w:t xml:space="preserve">[YYYY/MM/DD]〜[YYYY/MM/DD]</w:t>
            </w:r>
          </w:p>
        </w:tc>
        <w:tc>
          <w:tcPr/>
          <w:p>
            <w:pPr>
              <w:pStyle w:val="Compact"/>
            </w:pPr>
            <w:r>
              <w:rPr>
                <w:rFonts w:hint="eastAsia"/>
              </w:rPr>
              <w:t xml:space="preserve">納品、甲による検収</w:t>
            </w:r>
          </w:p>
        </w:tc>
      </w:tr>
      <w:tr>
        <w:tc>
          <w:tcPr/>
          <w:p>
            <w:pPr>
              <w:pStyle w:val="Compact"/>
            </w:pPr>
            <w:r>
              <w:t xml:space="preserve">8</w:t>
            </w:r>
          </w:p>
        </w:tc>
        <w:tc>
          <w:tcPr/>
          <w:p>
            <w:pPr>
              <w:pStyle w:val="Compact"/>
            </w:pPr>
            <w:r>
              <w:rPr>
                <w:rFonts w:hint="eastAsia"/>
              </w:rPr>
              <w:t xml:space="preserve">公開・引渡し</w:t>
            </w:r>
          </w:p>
        </w:tc>
        <w:tc>
          <w:tcPr/>
          <w:p>
            <w:pPr>
              <w:pStyle w:val="Compact"/>
            </w:pPr>
            <w:r>
              <w:t xml:space="preserve">[YYYY/MM/DD]</w:t>
            </w:r>
          </w:p>
        </w:tc>
        <w:tc>
          <w:tcPr/>
          <w:p>
            <w:pPr>
              <w:pStyle w:val="Compact"/>
            </w:pPr>
            <w:r>
              <w:rPr>
                <w:rFonts w:hint="eastAsia"/>
              </w:rPr>
              <w:t xml:space="preserve">本サーバーへの設置、公開</w:t>
            </w:r>
          </w:p>
        </w:tc>
      </w:tr>
    </w:tbl>
    <w:bookmarkStart w:id="35" w:name="各工程の留意事項"/>
    <w:p>
      <w:pPr>
        <w:pStyle w:val="Heading3"/>
      </w:pPr>
      <w:r>
        <w:rPr>
          <w:rFonts w:hint="eastAsia"/>
        </w:rPr>
        <w:t xml:space="preserve">各工程の留意事項</w:t>
      </w:r>
    </w:p>
    <w:p>
      <w:pPr>
        <w:pStyle w:val="Compact"/>
        <w:numPr>
          <w:ilvl w:val="0"/>
          <w:numId w:val="1023"/>
        </w:numPr>
      </w:pPr>
      <w:r>
        <w:rPr>
          <w:rFonts w:hint="eastAsia"/>
        </w:rPr>
        <w:t xml:space="preserve">甲は、各工程に必要な情報・コンテンツ(原稿、写真、ロゴ等)を、各工程の開始日までに乙に提供するものとする。</w:t>
      </w:r>
    </w:p>
    <w:p>
      <w:pPr>
        <w:pStyle w:val="Compact"/>
        <w:numPr>
          <w:ilvl w:val="0"/>
          <w:numId w:val="1023"/>
        </w:numPr>
      </w:pPr>
      <w:r>
        <w:rPr>
          <w:rFonts w:hint="eastAsia"/>
        </w:rPr>
        <w:t xml:space="preserve">甲からの情報・コンテンツ提供の遅延により本スケジュールに変更が生じた場合、第3条第2項に基づき、スケジュールを変更する。</w:t>
      </w:r>
    </w:p>
    <w:p>
      <w:r>
        <w:pict>
          <v:rect style="width:0;height:1.5pt" o:hralign="center" o:hrstd="t" o:hr="t"/>
        </w:pict>
      </w:r>
    </w:p>
    <w:bookmarkEnd w:id="35"/>
    <w:bookmarkEnd w:id="36"/>
    <w:bookmarkStart w:id="37" w:name="別紙使用素材リスト雛形第9条対応"/>
    <w:p>
      <w:pPr>
        <w:pStyle w:val="Heading2"/>
      </w:pPr>
      <w:r>
        <w:rPr>
          <w:rFonts w:hint="eastAsia"/>
        </w:rPr>
        <w:t xml:space="preserve">別紙「使用素材リスト」(雛形・第9条対応)</w:t>
      </w:r>
    </w:p>
    <w:p>
      <w:pPr>
        <w:pStyle w:val="FirstParagraph"/>
      </w:pPr>
      <w:r>
        <w:rPr>
          <w:rFonts w:hint="eastAsia"/>
        </w:rPr>
        <w:t xml:space="preserve">本Webサイトに組み込まれた第三者素材は、以下のとおりとする。</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No</w:t>
            </w:r>
          </w:p>
        </w:tc>
        <w:tc>
          <w:tcPr/>
          <w:p>
            <w:pPr>
              <w:pStyle w:val="Compact"/>
            </w:pPr>
            <w:r>
              <w:rPr>
                <w:rFonts w:hint="eastAsia"/>
              </w:rPr>
              <w:t xml:space="preserve">素材種別</w:t>
            </w:r>
          </w:p>
        </w:tc>
        <w:tc>
          <w:tcPr/>
          <w:p>
            <w:pPr>
              <w:pStyle w:val="Compact"/>
            </w:pPr>
            <w:r>
              <w:rPr>
                <w:rFonts w:hint="eastAsia"/>
              </w:rPr>
              <w:t xml:space="preserve">素材名</w:t>
            </w:r>
          </w:p>
        </w:tc>
        <w:tc>
          <w:tcPr/>
          <w:p>
            <w:pPr>
              <w:pStyle w:val="Compact"/>
            </w:pPr>
            <w:r>
              <w:rPr>
                <w:rFonts w:hint="eastAsia"/>
              </w:rPr>
              <w:t xml:space="preserve">提供元</w:t>
            </w:r>
          </w:p>
        </w:tc>
        <w:tc>
          <w:tcPr/>
          <w:p>
            <w:pPr>
              <w:pStyle w:val="Compact"/>
            </w:pPr>
            <w:r>
              <w:t xml:space="preserve">ライセンス</w:t>
            </w:r>
          </w:p>
        </w:tc>
        <w:tc>
          <w:tcPr/>
          <w:p>
            <w:pPr>
              <w:pStyle w:val="Compact"/>
            </w:pPr>
            <w:r>
              <w:rPr>
                <w:rFonts w:hint="eastAsia"/>
              </w:rPr>
              <w:t xml:space="preserve">費用負担</w:t>
            </w:r>
          </w:p>
        </w:tc>
      </w:tr>
      <w:tr>
        <w:tc>
          <w:tcPr/>
          <w:p>
            <w:pPr>
              <w:pStyle w:val="Compact"/>
            </w:pPr>
            <w:r>
              <w:t xml:space="preserve">1</w:t>
            </w:r>
          </w:p>
        </w:tc>
        <w:tc>
          <w:tcPr/>
          <w:p>
            <w:pPr>
              <w:pStyle w:val="Compact"/>
            </w:pPr>
            <w:r>
              <w:t xml:space="preserve">フォント</w:t>
            </w:r>
          </w:p>
        </w:tc>
        <w:tc>
          <w:tcPr/>
          <w:p>
            <w:pPr>
              <w:pStyle w:val="Compact"/>
            </w:pPr>
            <w:r>
              <w:rPr>
                <w:rFonts w:hint="eastAsia"/>
              </w:rPr>
              <w:t xml:space="preserve">[フォント名]</w:t>
            </w:r>
          </w:p>
        </w:tc>
        <w:tc>
          <w:tcPr/>
          <w:p>
            <w:pPr>
              <w:pStyle w:val="Compact"/>
            </w:pPr>
            <w:r>
              <w:t xml:space="preserve">[Google Fonts/Adobe </w:t>
            </w:r>
            <w:r>
              <w:rPr>
                <w:rFonts w:hint="eastAsia"/>
              </w:rPr>
              <w:t xml:space="preserve">Fonts等]</w:t>
            </w:r>
          </w:p>
        </w:tc>
        <w:tc>
          <w:tcPr/>
          <w:p>
            <w:pPr>
              <w:pStyle w:val="Compact"/>
            </w:pPr>
            <w:r>
              <w:t xml:space="preserve">[SIL </w:t>
            </w:r>
            <w:r>
              <w:rPr>
                <w:rFonts w:hint="eastAsia"/>
              </w:rPr>
              <w:t xml:space="preserve">OFL等]</w:t>
            </w:r>
          </w:p>
        </w:tc>
        <w:tc>
          <w:tcPr/>
          <w:p>
            <w:pPr>
              <w:pStyle w:val="Compact"/>
            </w:pPr>
            <w:r>
              <w:rPr>
                <w:rFonts w:hint="eastAsia"/>
              </w:rPr>
              <w:t xml:space="preserve">[無償/有償]</w:t>
            </w:r>
          </w:p>
        </w:tc>
      </w:tr>
      <w:tr>
        <w:tc>
          <w:tcPr/>
          <w:p>
            <w:pPr>
              <w:pStyle w:val="Compact"/>
            </w:pPr>
            <w:r>
              <w:t xml:space="preserve">2</w:t>
            </w:r>
          </w:p>
        </w:tc>
        <w:tc>
          <w:tcPr/>
          <w:p>
            <w:pPr>
              <w:pStyle w:val="Compact"/>
            </w:pPr>
            <w:r>
              <w:rPr>
                <w:rFonts w:hint="eastAsia"/>
              </w:rPr>
              <w:t xml:space="preserve">写真</w:t>
            </w:r>
          </w:p>
        </w:tc>
        <w:tc>
          <w:tcPr/>
          <w:p>
            <w:pPr>
              <w:pStyle w:val="Compact"/>
            </w:pPr>
            <w:r>
              <w:rPr>
                <w:rFonts w:hint="eastAsia"/>
              </w:rPr>
              <w:t xml:space="preserve">[写真名]</w:t>
            </w:r>
          </w:p>
        </w:tc>
        <w:tc>
          <w:tcPr/>
          <w:p>
            <w:pPr>
              <w:pStyle w:val="Compact"/>
            </w:pPr>
            <w:r>
              <w:t xml:space="preserve">[Adobe </w:t>
            </w:r>
            <w:r>
              <w:rPr>
                <w:rFonts w:hint="eastAsia"/>
              </w:rPr>
              <w:t xml:space="preserve">Stock/PIXTA等]</w:t>
            </w:r>
          </w:p>
        </w:tc>
        <w:tc>
          <w:tcPr/>
          <w:p>
            <w:pPr>
              <w:pStyle w:val="Compact"/>
            </w:pPr>
            <w:r>
              <w:t xml:space="preserve">[Stock License]</w:t>
            </w:r>
          </w:p>
        </w:tc>
        <w:tc>
          <w:tcPr/>
          <w:p>
            <w:pPr>
              <w:pStyle w:val="Compact"/>
            </w:pPr>
            <w:r>
              <w:rPr>
                <w:rFonts w:hint="eastAsia"/>
              </w:rPr>
              <w:t xml:space="preserve">[甲負担金[金額]円]</w:t>
            </w:r>
          </w:p>
        </w:tc>
      </w:tr>
      <w:tr>
        <w:tc>
          <w:tcPr/>
          <w:p>
            <w:pPr>
              <w:pStyle w:val="Compact"/>
            </w:pPr>
            <w:r>
              <w:t xml:space="preserve">3</w:t>
            </w:r>
          </w:p>
        </w:tc>
        <w:tc>
          <w:tcPr/>
          <w:p>
            <w:pPr>
              <w:pStyle w:val="Compact"/>
            </w:pPr>
            <w:r>
              <w:t xml:space="preserve">アイコン</w:t>
            </w:r>
          </w:p>
        </w:tc>
        <w:tc>
          <w:tcPr/>
          <w:p>
            <w:pPr>
              <w:pStyle w:val="Compact"/>
            </w:pPr>
            <w:r>
              <w:rPr>
                <w:rFonts w:hint="eastAsia"/>
              </w:rPr>
              <w:t xml:space="preserve">[アイコン名]</w:t>
            </w:r>
          </w:p>
        </w:tc>
        <w:tc>
          <w:tcPr/>
          <w:p>
            <w:pPr>
              <w:pStyle w:val="Compact"/>
            </w:pPr>
            <w:r>
              <w:t xml:space="preserve">[Font </w:t>
            </w:r>
            <w:r>
              <w:rPr>
                <w:rFonts w:hint="eastAsia"/>
              </w:rPr>
              <w:t xml:space="preserve">Awesome等]</w:t>
            </w:r>
          </w:p>
        </w:tc>
        <w:tc>
          <w:tcPr/>
          <w:p>
            <w:pPr>
              <w:pStyle w:val="Compact"/>
            </w:pPr>
            <w:r>
              <w:t xml:space="preserve">[Creative </w:t>
            </w:r>
            <w:r>
              <w:rPr>
                <w:rFonts w:hint="eastAsia"/>
              </w:rPr>
              <w:t xml:space="preserve">Commons等]</w:t>
            </w:r>
          </w:p>
        </w:tc>
        <w:tc>
          <w:tcPr/>
          <w:p>
            <w:pPr>
              <w:pStyle w:val="Compact"/>
            </w:pPr>
            <w:r>
              <w:rPr>
                <w:rFonts w:hint="eastAsia"/>
              </w:rPr>
              <w:t xml:space="preserve">[無償]</w:t>
            </w:r>
          </w:p>
        </w:tc>
      </w:tr>
      <w:tr>
        <w:tc>
          <w:tcPr/>
          <w:p>
            <w:pPr>
              <w:pStyle w:val="Compact"/>
            </w:pPr>
            <w:r>
              <w:t xml:space="preserve">4</w:t>
            </w:r>
          </w:p>
        </w:tc>
        <w:tc>
          <w:tcPr/>
          <w:p>
            <w:pPr>
              <w:pStyle w:val="Compact"/>
            </w:pPr>
            <w:r>
              <w:t xml:space="preserve">JavaScriptライブラリ</w:t>
            </w:r>
          </w:p>
        </w:tc>
        <w:tc>
          <w:tcPr/>
          <w:p>
            <w:pPr>
              <w:pStyle w:val="Compact"/>
            </w:pPr>
            <w:r>
              <w:rPr>
                <w:rFonts w:hint="eastAsia"/>
              </w:rPr>
              <w:t xml:space="preserve">[ライブラリ名]</w:t>
            </w:r>
          </w:p>
        </w:tc>
        <w:tc>
          <w:tcPr/>
          <w:p>
            <w:pPr>
              <w:pStyle w:val="Compact"/>
            </w:pPr>
            <w:r>
              <w:rPr>
                <w:rFonts w:hint="eastAsia"/>
              </w:rPr>
              <w:t xml:space="preserve">[GitHub等]</w:t>
            </w:r>
          </w:p>
        </w:tc>
        <w:tc>
          <w:tcPr/>
          <w:p>
            <w:pPr>
              <w:pStyle w:val="Compact"/>
            </w:pPr>
            <w:r>
              <w:t xml:space="preserve">[MIT/Apache </w:t>
            </w:r>
            <w:r>
              <w:rPr>
                <w:rFonts w:hint="eastAsia"/>
              </w:rPr>
              <w:t xml:space="preserve">2.0等]</w:t>
            </w:r>
          </w:p>
        </w:tc>
        <w:tc>
          <w:tcPr/>
          <w:p>
            <w:pPr>
              <w:pStyle w:val="Compact"/>
            </w:pPr>
            <w:r>
              <w:rPr>
                <w:rFonts w:hint="eastAsia"/>
              </w:rPr>
              <w:t xml:space="preserve">[無償]</w:t>
            </w:r>
          </w:p>
        </w:tc>
      </w:tr>
      <w:tr>
        <w:tc>
          <w:tcPr/>
          <w:p>
            <w:pPr>
              <w:pStyle w:val="Compact"/>
            </w:pPr>
            <w:r>
              <w:t xml:space="preserve">5</w:t>
            </w:r>
          </w:p>
        </w:tc>
        <w:tc>
          <w:tcPr/>
          <w:p>
            <w:pPr>
              <w:pStyle w:val="Compact"/>
            </w:pPr>
            <w:r>
              <w:t xml:space="preserve">CSSフレームワーク</w:t>
            </w:r>
          </w:p>
        </w:tc>
        <w:tc>
          <w:tcPr/>
          <w:p>
            <w:pPr>
              <w:pStyle w:val="Compact"/>
            </w:pPr>
            <w:r>
              <w:rPr>
                <w:rFonts w:hint="eastAsia"/>
              </w:rPr>
              <w:t xml:space="preserve">[フレームワーク名]</w:t>
            </w:r>
          </w:p>
        </w:tc>
        <w:tc>
          <w:tcPr/>
          <w:p>
            <w:pPr>
              <w:pStyle w:val="Compact"/>
            </w:pPr>
            <w:r>
              <w:rPr>
                <w:rFonts w:hint="eastAsia"/>
              </w:rPr>
              <w:t xml:space="preserve">[GitHub等]</w:t>
            </w:r>
          </w:p>
        </w:tc>
        <w:tc>
          <w:tcPr/>
          <w:p>
            <w:pPr>
              <w:pStyle w:val="Compact"/>
            </w:pPr>
            <w:r>
              <w:rPr>
                <w:rFonts w:hint="eastAsia"/>
              </w:rPr>
              <w:t xml:space="preserve">[MIT等]</w:t>
            </w:r>
          </w:p>
        </w:tc>
        <w:tc>
          <w:tcPr/>
          <w:p>
            <w:pPr>
              <w:pStyle w:val="Compact"/>
            </w:pPr>
            <w:r>
              <w:rPr>
                <w:rFonts w:hint="eastAsia"/>
              </w:rPr>
              <w:t xml:space="preserve">[無償]</w:t>
            </w:r>
          </w:p>
        </w:tc>
      </w:tr>
      <w:tr>
        <w:tc>
          <w:tcPr/>
          <w:p>
            <w:pPr>
              <w:pStyle w:val="Compact"/>
            </w:pPr>
            <w:r>
              <w:t xml:space="preserve">6</w:t>
            </w:r>
          </w:p>
        </w:tc>
        <w:tc>
          <w:tcPr/>
          <w:p>
            <w:pPr>
              <w:pStyle w:val="Compact"/>
            </w:pPr>
            <w:r>
              <w:t xml:space="preserve">プラグイン</w:t>
            </w:r>
          </w:p>
        </w:tc>
        <w:tc>
          <w:tcPr/>
          <w:p>
            <w:pPr>
              <w:pStyle w:val="Compact"/>
            </w:pPr>
            <w:r>
              <w:rPr>
                <w:rFonts w:hint="eastAsia"/>
              </w:rPr>
              <w:t xml:space="preserve">[プラグイン名]</w:t>
            </w:r>
          </w:p>
        </w:tc>
        <w:tc>
          <w:tcPr/>
          <w:p>
            <w:pPr>
              <w:pStyle w:val="Compact"/>
            </w:pPr>
            <w:r>
              <w:rPr>
                <w:rFonts w:hint="eastAsia"/>
              </w:rPr>
              <w:t xml:space="preserve">[提供元]</w:t>
            </w:r>
          </w:p>
        </w:tc>
        <w:tc>
          <w:tcPr/>
          <w:p>
            <w:pPr>
              <w:pStyle w:val="Compact"/>
            </w:pPr>
            <w:r>
              <w:t xml:space="preserve">[ライセンス]</w:t>
            </w:r>
          </w:p>
        </w:tc>
        <w:tc>
          <w:tcPr/>
          <w:p>
            <w:pPr>
              <w:pStyle w:val="Compact"/>
            </w:pPr>
            <w:r>
              <w:rPr>
                <w:rFonts w:hint="eastAsia"/>
              </w:rPr>
              <w:t xml:space="preserve">[費用]</w:t>
            </w:r>
          </w:p>
        </w:tc>
      </w:tr>
    </w:tbl>
    <w:p>
      <w:r>
        <w:pict>
          <v:rect style="width:0;height:1.5pt" o:hralign="center" o:hrstd="t" o:hr="t"/>
        </w:pict>
      </w:r>
    </w:p>
    <w:bookmarkEnd w:id="37"/>
    <w:bookmarkStart w:id="42" w:name="印紙税に関する注記"/>
    <w:p>
      <w:pPr>
        <w:pStyle w:val="Heading2"/>
      </w:pPr>
      <w:r>
        <w:rPr>
          <w:rFonts w:hint="eastAsia"/>
        </w:rPr>
        <w:t xml:space="preserve">印紙税に関する注記</w:t>
      </w:r>
    </w:p>
    <w:bookmarkStart w:id="38" w:name="紙の契約書として締結する場合"/>
    <w:p>
      <w:pPr>
        <w:pStyle w:val="Heading3"/>
      </w:pPr>
      <w:r>
        <w:rPr>
          <w:rFonts w:hint="eastAsia"/>
        </w:rPr>
        <w:t xml:space="preserve">紙の契約書として締結する場合</w:t>
      </w:r>
    </w:p>
    <w:p>
      <w:pPr>
        <w:pStyle w:val="FirstParagraph"/>
      </w:pPr>
      <w:r>
        <w:rPr>
          <w:rFonts w:hint="eastAsia"/>
          <w:b/>
          <w:bCs/>
        </w:rPr>
        <w:t xml:space="preserve">Webサイト制作業務委託契約書は、印紙税法別表第一第2号文書(請負に関する契約書)</w:t>
      </w:r>
      <w:r>
        <w:rPr>
          <w:rFonts w:hint="eastAsia"/>
        </w:rPr>
        <w:t xml:space="preserve">として、契約金額に応じて課税されます。</w:t>
      </w:r>
    </w:p>
    <w:bookmarkEnd w:id="38"/>
    <w:bookmarkStart w:id="39" w:name="印紙税額一覧"/>
    <w:p>
      <w:pPr>
        <w:pStyle w:val="Heading3"/>
      </w:pPr>
      <w:r>
        <w:rPr>
          <w:rFonts w:hint="eastAsia"/>
        </w:rPr>
        <w:t xml:space="preserve">印紙税額一覧</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1万円以上〜100万円以下</w:t>
            </w:r>
          </w:p>
        </w:tc>
        <w:tc>
          <w:tcPr/>
          <w:p>
            <w:pPr>
              <w:pStyle w:val="Compact"/>
            </w:pPr>
            <w:r>
              <w:rPr>
                <w:rFonts w:hint="eastAsia"/>
              </w:rPr>
              <w:t xml:space="preserve">200円</w:t>
            </w:r>
          </w:p>
        </w:tc>
      </w:tr>
      <w:tr>
        <w:tc>
          <w:tcPr/>
          <w:p>
            <w:pPr>
              <w:pStyle w:val="Compact"/>
            </w:pPr>
            <w:r>
              <w:rPr>
                <w:rFonts w:hint="eastAsia"/>
              </w:rPr>
              <w:t xml:space="preserve">100万円超〜200万円以下</w:t>
            </w:r>
          </w:p>
        </w:tc>
        <w:tc>
          <w:tcPr/>
          <w:p>
            <w:pPr>
              <w:pStyle w:val="Compact"/>
            </w:pPr>
            <w:r>
              <w:rPr>
                <w:rFonts w:hint="eastAsia"/>
              </w:rPr>
              <w:t xml:space="preserve">400円</w:t>
            </w:r>
          </w:p>
        </w:tc>
      </w:tr>
      <w:tr>
        <w:tc>
          <w:tcPr/>
          <w:p>
            <w:pPr>
              <w:pStyle w:val="Compact"/>
            </w:pPr>
            <w:r>
              <w:rPr>
                <w:rFonts w:hint="eastAsia"/>
              </w:rPr>
              <w:t xml:space="preserve">200万円超〜300万円以下</w:t>
            </w:r>
          </w:p>
        </w:tc>
        <w:tc>
          <w:tcPr/>
          <w:p>
            <w:pPr>
              <w:pStyle w:val="Compact"/>
            </w:pPr>
            <w:r>
              <w:rPr>
                <w:rFonts w:hint="eastAsia"/>
              </w:rPr>
              <w:t xml:space="preserve">1,000円</w:t>
            </w:r>
          </w:p>
        </w:tc>
      </w:tr>
      <w:tr>
        <w:tc>
          <w:tcPr/>
          <w:p>
            <w:pPr>
              <w:pStyle w:val="Compact"/>
            </w:pPr>
            <w:r>
              <w:rPr>
                <w:rFonts w:hint="eastAsia"/>
              </w:rPr>
              <w:t xml:space="preserve">300万円超〜500万円以下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r>
      <w:tr>
        <w:tc>
          <w:tcPr/>
          <w:p>
            <w:pPr>
              <w:pStyle w:val="Compact"/>
            </w:pPr>
            <w:r>
              <w:rPr>
                <w:rFonts w:hint="eastAsia"/>
              </w:rPr>
              <w:t xml:space="preserve">1億円超〜5億円以下</w:t>
            </w:r>
          </w:p>
        </w:tc>
        <w:tc>
          <w:tcPr/>
          <w:p>
            <w:pPr>
              <w:pStyle w:val="Compact"/>
            </w:pPr>
            <w:r>
              <w:rPr>
                <w:rFonts w:hint="eastAsia"/>
              </w:rPr>
              <w:t xml:space="preserve">100,000円</w:t>
            </w:r>
          </w:p>
        </w:tc>
      </w:tr>
      <w:tr>
        <w:tc>
          <w:tcPr/>
          <w:p>
            <w:pPr>
              <w:pStyle w:val="Compact"/>
            </w:pPr>
            <w:r>
              <w:rPr>
                <w:rFonts w:hint="eastAsia"/>
              </w:rPr>
              <w:t xml:space="preserve">5億円超〜10億円以下</w:t>
            </w:r>
          </w:p>
        </w:tc>
        <w:tc>
          <w:tcPr/>
          <w:p>
            <w:pPr>
              <w:pStyle w:val="Compact"/>
            </w:pPr>
            <w:r>
              <w:rPr>
                <w:rFonts w:hint="eastAsia"/>
              </w:rPr>
              <w:t xml:space="preserve">200,000円</w:t>
            </w:r>
          </w:p>
        </w:tc>
      </w:tr>
      <w:tr>
        <w:tc>
          <w:tcPr/>
          <w:p>
            <w:pPr>
              <w:pStyle w:val="Compact"/>
            </w:pPr>
            <w:r>
              <w:rPr>
                <w:rFonts w:hint="eastAsia"/>
              </w:rPr>
              <w:t xml:space="preserve">10億円超〜50億円以下</w:t>
            </w:r>
          </w:p>
        </w:tc>
        <w:tc>
          <w:tcPr/>
          <w:p>
            <w:pPr>
              <w:pStyle w:val="Compact"/>
            </w:pPr>
            <w:r>
              <w:rPr>
                <w:rFonts w:hint="eastAsia"/>
              </w:rPr>
              <w:t xml:space="preserve">400,000円</w:t>
            </w:r>
          </w:p>
        </w:tc>
      </w:tr>
      <w:tr>
        <w:tc>
          <w:tcPr/>
          <w:p>
            <w:pPr>
              <w:pStyle w:val="Compact"/>
            </w:pPr>
            <w:r>
              <w:rPr>
                <w:rFonts w:hint="eastAsia"/>
              </w:rPr>
              <w:t xml:space="preserve">50億円超</w:t>
            </w:r>
          </w:p>
        </w:tc>
        <w:tc>
          <w:tcPr/>
          <w:p>
            <w:pPr>
              <w:pStyle w:val="Compact"/>
            </w:pPr>
            <w:r>
              <w:rPr>
                <w:rFonts w:hint="eastAsia"/>
              </w:rPr>
              <w:t xml:space="preserve">600,000円</w:t>
            </w:r>
          </w:p>
        </w:tc>
      </w:tr>
      <w:tr>
        <w:tc>
          <w:tcPr/>
          <w:p>
            <w:pPr>
              <w:pStyle w:val="Compact"/>
            </w:pPr>
            <w:r>
              <w:rPr>
                <w:rFonts w:hint="eastAsia"/>
              </w:rPr>
              <w:t xml:space="preserve">契約金額の記載がないもの</w:t>
            </w:r>
          </w:p>
        </w:tc>
        <w:tc>
          <w:tcPr/>
          <w:p>
            <w:pPr>
              <w:pStyle w:val="Compact"/>
            </w:pPr>
            <w:r>
              <w:rPr>
                <w:rFonts w:hint="eastAsia"/>
              </w:rPr>
              <w:t xml:space="preserve">200円</w:t>
            </w:r>
          </w:p>
        </w:tc>
      </w:tr>
    </w:tbl>
    <w:bookmarkEnd w:id="39"/>
    <w:bookmarkStart w:id="40" w:name="軽減税率の適用"/>
    <w:p>
      <w:pPr>
        <w:pStyle w:val="Heading3"/>
      </w:pPr>
      <w:r>
        <w:rPr>
          <w:rFonts w:hint="eastAsia"/>
        </w:rPr>
        <w:t xml:space="preserve">軽減税率の適用</w:t>
      </w:r>
    </w:p>
    <w:p>
      <w:pPr>
        <w:pStyle w:val="FirstParagraph"/>
      </w:pPr>
      <w:r>
        <w:rPr>
          <w:rFonts w:hint="eastAsia"/>
        </w:rPr>
        <w:t xml:space="preserve">2027年3月31日までに作成される建設工事請負契約には軽減税率の適用がありますが、Webサイト制作は建設工事ではないため、本軽減税率の対象外です。</w:t>
      </w:r>
    </w:p>
    <w:bookmarkEnd w:id="40"/>
    <w:bookmarkStart w:id="41"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電子契約は印紙税法上の「文書」に該当しない</w:t>
      </w:r>
      <w:r>
        <w:rPr>
          <w:rFonts w:hint="eastAsia"/>
        </w:rPr>
        <w:t xml:space="preserve">ため、印紙税は不要です。契約金額の大小に関わらず、電子化することで印紙税を完全にゼロにできます。</w:t>
      </w:r>
    </w:p>
    <w:p>
      <w:r>
        <w:pict>
          <v:rect style="width:0;height:1.5pt" o:hralign="center" o:hrstd="t" o:hr="t"/>
        </w:pict>
      </w:r>
    </w:p>
    <w:bookmarkEnd w:id="41"/>
    <w:bookmarkEnd w:id="42"/>
    <w:bookmarkStart w:id="43" w:name="テンプレート利用上の注意"/>
    <w:p>
      <w:pPr>
        <w:pStyle w:val="Heading2"/>
      </w:pPr>
      <w:r>
        <w:rPr>
          <w:rFonts w:hint="eastAsia"/>
        </w:rPr>
        <w:t xml:space="preserve">テンプレート利用上の注意</w:t>
      </w:r>
    </w:p>
    <w:p>
      <w:pPr>
        <w:pStyle w:val="Compact"/>
        <w:numPr>
          <w:ilvl w:val="0"/>
          <w:numId w:val="1024"/>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24"/>
        </w:numPr>
      </w:pPr>
      <w:r>
        <w:rPr>
          <w:rFonts w:hint="eastAsia"/>
          <w:b/>
          <w:bCs/>
        </w:rPr>
        <w:t xml:space="preserve">本テンプレートはコーポレートサイト・ランディングページ等の標準的なWebサイト制作向け</w:t>
      </w:r>
      <w:r>
        <w:rPr>
          <w:rFonts w:hint="eastAsia"/>
        </w:rPr>
        <w:t xml:space="preserve">を主構成としています。ECサイト・SaaS等の高度な機能を含む案件は、本テンプレートをベースに条項を追加・修正してください。</w:t>
      </w:r>
    </w:p>
    <w:p>
      <w:pPr>
        <w:pStyle w:val="Compact"/>
        <w:numPr>
          <w:ilvl w:val="0"/>
          <w:numId w:val="1024"/>
        </w:numPr>
      </w:pPr>
      <w:r>
        <w:rPr>
          <w:rFonts w:hint="eastAsia"/>
          <w:b/>
          <w:bCs/>
        </w:rPr>
        <w:t xml:space="preserve">第2条第2項(業務範囲外明示)</w:t>
      </w:r>
      <w:r>
        <w:rPr>
          <w:rFonts w:hint="eastAsia"/>
        </w:rPr>
        <w:t xml:space="preserve">は、後日の追加要求(無償対応要求)を予防する最重要条項です。安易に削除しないでください。</w:t>
      </w:r>
    </w:p>
    <w:p>
      <w:pPr>
        <w:pStyle w:val="Compact"/>
        <w:numPr>
          <w:ilvl w:val="0"/>
          <w:numId w:val="1024"/>
        </w:numPr>
      </w:pPr>
      <w:r>
        <w:rPr>
          <w:rFonts w:hint="eastAsia"/>
          <w:b/>
          <w:bCs/>
        </w:rPr>
        <w:t xml:space="preserve">第4条第4項(フリーランス新法対応)</w:t>
      </w:r>
      <w:r>
        <w:rPr>
          <w:rFonts w:hint="eastAsia"/>
        </w:rPr>
        <w:t xml:space="preserve">は、乙が個人事業主・一人法人等のフリーランス(特定受託事業者)の場合に必須です。</w:t>
      </w:r>
      <w:r>
        <w:rPr>
          <w:rFonts w:hint="eastAsia"/>
          <w:b/>
          <w:bCs/>
        </w:rPr>
        <w:t xml:space="preserve">60日超の支払期日は新法違反</w:t>
      </w:r>
      <w:r>
        <w:t xml:space="preserve">となります。</w:t>
      </w:r>
    </w:p>
    <w:p>
      <w:pPr>
        <w:pStyle w:val="Compact"/>
        <w:numPr>
          <w:ilvl w:val="0"/>
          <w:numId w:val="1024"/>
        </w:numPr>
      </w:pPr>
      <w:r>
        <w:rPr>
          <w:rFonts w:hint="eastAsia"/>
          <w:b/>
          <w:bCs/>
        </w:rPr>
        <w:t xml:space="preserve">第5条(修正対応)</w:t>
      </w:r>
      <w:r>
        <w:rPr>
          <w:rFonts w:hint="eastAsia"/>
        </w:rPr>
        <w:t xml:space="preserve">の修正回数上限(3回)は、案件規模に応じて調整してください。小規模で2〜3回、中規模で3〜5回、大規模で5〜8回が標準です。</w:t>
      </w:r>
    </w:p>
    <w:p>
      <w:pPr>
        <w:pStyle w:val="Compact"/>
        <w:numPr>
          <w:ilvl w:val="0"/>
          <w:numId w:val="1024"/>
        </w:numPr>
      </w:pPr>
      <w:r>
        <w:rPr>
          <w:rFonts w:hint="eastAsia"/>
          <w:b/>
          <w:bCs/>
        </w:rPr>
        <w:t xml:space="preserve">第7条第1項の「著作権法第27条および第28条に定める権利を含む」</w:t>
      </w:r>
      <w:r>
        <w:rPr>
          <w:rFonts w:hint="eastAsia"/>
        </w:rPr>
        <w:t xml:space="preserve">は、著作権法第61条第2項の譲渡推定規定を覆すために</w:t>
      </w:r>
      <w:r>
        <w:rPr>
          <w:rFonts w:hint="eastAsia"/>
          <w:b/>
          <w:bCs/>
        </w:rPr>
        <w:t xml:space="preserve">必須</w:t>
      </w:r>
      <w:r>
        <w:rPr>
          <w:rFonts w:hint="eastAsia"/>
        </w:rPr>
        <w:t xml:space="preserve">の文言です。これがないと、甲は本Webサイトを改変できなくなります。</w:t>
      </w:r>
    </w:p>
    <w:p>
      <w:pPr>
        <w:pStyle w:val="Compact"/>
        <w:numPr>
          <w:ilvl w:val="0"/>
          <w:numId w:val="1024"/>
        </w:numPr>
      </w:pPr>
      <w:r>
        <w:rPr>
          <w:rFonts w:hint="eastAsia"/>
          <w:b/>
          <w:bCs/>
        </w:rPr>
        <w:t xml:space="preserve">第7条第2項(乙の留保部分)</w:t>
      </w:r>
      <w:r>
        <w:rPr>
          <w:rFonts w:hint="eastAsia"/>
        </w:rPr>
        <w:t xml:space="preserve">は、汎用プログラム・テンプレート等の乙のノウハウ部分の権利を留保するための条項です。すべての著作権をクライアントに譲渡すると、乙の事業継続性が損なわれるため、混合型の採用を推奨します。</w:t>
      </w:r>
    </w:p>
    <w:p>
      <w:pPr>
        <w:pStyle w:val="Compact"/>
        <w:numPr>
          <w:ilvl w:val="0"/>
          <w:numId w:val="1024"/>
        </w:numPr>
      </w:pPr>
      <w:r>
        <w:rPr>
          <w:rFonts w:hint="eastAsia"/>
          <w:b/>
          <w:bCs/>
        </w:rPr>
        <w:t xml:space="preserve">第8条(契約不適合責任)</w:t>
      </w:r>
      <w:r>
        <w:rPr>
          <w:rFonts w:hint="eastAsia"/>
        </w:rPr>
        <w:t xml:space="preserve">の期間は、Webサイト・ソフトウェアの場合6か月が実務標準です。民法第637条の原則(知ったときから1年)からの短縮特約として整理してください。</w:t>
      </w:r>
    </w:p>
    <w:p>
      <w:pPr>
        <w:pStyle w:val="Compact"/>
        <w:numPr>
          <w:ilvl w:val="0"/>
          <w:numId w:val="1024"/>
        </w:numPr>
      </w:pPr>
      <w:r>
        <w:rPr>
          <w:rFonts w:hint="eastAsia"/>
          <w:b/>
          <w:bCs/>
        </w:rPr>
        <w:t xml:space="preserve">第9条(第三者素材)</w:t>
      </w:r>
      <w:r>
        <w:rPr>
          <w:rFonts w:hint="eastAsia"/>
        </w:rPr>
        <w:t xml:space="preserve">のライセンス情報は、別紙「使用素材リスト」で具体的に管理し、甲が公開後も継続的に遵守できるようにしてください。OSS(特にGPL等のコピーレフト型)を組み込む場合、ライセンス影響を慎重に評価してください。</w:t>
      </w:r>
    </w:p>
    <w:p>
      <w:pPr>
        <w:pStyle w:val="Compact"/>
        <w:numPr>
          <w:ilvl w:val="0"/>
          <w:numId w:val="1024"/>
        </w:numPr>
      </w:pPr>
      <w:r>
        <w:rPr>
          <w:rFonts w:hint="eastAsia"/>
          <w:b/>
          <w:bCs/>
        </w:rPr>
        <w:t xml:space="preserve">第14条(再委託)</w:t>
      </w:r>
      <w:r>
        <w:rPr>
          <w:rFonts w:hint="eastAsia"/>
        </w:rPr>
        <w:t xml:space="preserve">は、Web制作で再委託が一般的なため必須です。事前承諾型(本テンプレ採用)・事前通知型のいずれかを選択してください。</w:t>
      </w:r>
    </w:p>
    <w:p>
      <w:pPr>
        <w:pStyle w:val="Compact"/>
        <w:numPr>
          <w:ilvl w:val="0"/>
          <w:numId w:val="1024"/>
        </w:numPr>
      </w:pPr>
      <w:r>
        <w:rPr>
          <w:rFonts w:hint="eastAsia"/>
          <w:b/>
          <w:bCs/>
        </w:rPr>
        <w:t xml:space="preserve">電子契約として締結する場合</w:t>
      </w:r>
      <w:r>
        <w:rPr>
          <w:rFonts w:hint="eastAsia"/>
        </w:rPr>
        <w:t xml:space="preserve">、末尾署名欄の文言を電子契約用に置き換えてご利用ください。電子契約では印紙税は不要となり、契約金額が大きい場合に費用対効果が極めて高くなります。</w:t>
      </w:r>
    </w:p>
    <w:p>
      <w:pPr>
        <w:pStyle w:val="Compact"/>
        <w:numPr>
          <w:ilvl w:val="0"/>
          <w:numId w:val="1024"/>
        </w:numPr>
      </w:pPr>
      <w:r>
        <w:rPr>
          <w:rFonts w:hint="eastAsia"/>
          <w:b/>
          <w:bCs/>
        </w:rPr>
        <w:t xml:space="preserve">2026年改正の取適法(下請法)</w:t>
      </w:r>
      <w:r>
        <w:rPr>
          <w:rFonts w:hint="eastAsia"/>
        </w:rPr>
        <w:t xml:space="preserve">の適用がある場合(発注者の資本金等により判断)、書面交付義務・60日支払義務等への対応が必要です。</w:t>
      </w:r>
    </w:p>
    <w:p>
      <w:pPr>
        <w:pStyle w:val="Compact"/>
        <w:numPr>
          <w:ilvl w:val="0"/>
          <w:numId w:val="1024"/>
        </w:numPr>
      </w:pPr>
      <w:r>
        <w:rPr>
          <w:rFonts w:hint="eastAsia"/>
        </w:rPr>
        <w:t xml:space="preserve">別紙「業務範囲・納品物リスト」「制作スケジュール表」「使用素材リスト」は、案件の具体内容に応じて詳細に記入してください。これらの別紙の充実が、紛争予防の核心です。</w:t>
      </w:r>
    </w:p>
    <w:p>
      <w:pPr>
        <w:pStyle w:val="Compact"/>
        <w:numPr>
          <w:ilvl w:val="0"/>
          <w:numId w:val="1024"/>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3"/>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414;&#12383;&#12399;&#12300;&#21463;&#35351;&#32773;&#12301;&#12392;&#12356;&#12358;&#12290;" TargetMode="External" /><Relationship Type="http://schemas.openxmlformats.org/officeDocument/2006/relationships/hyperlink" Id="rId9" Target="&#20197;&#19979;&#12300;&#30002;&#12301;&#12414;&#12383;&#12399;&#12300;&#22996;&#35351;&#32773;&#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414;&#12383;&#12399;&#12300;&#21463;&#35351;&#32773;&#12301;&#12392;&#12356;&#12358;&#12290;" TargetMode="External" /><Relationship Type="http://schemas.openxmlformats.org/officeDocument/2006/relationships/hyperlink" Id="rId9" Target="&#20197;&#19979;&#12300;&#30002;&#12301;&#12414;&#12383;&#12399;&#12300;&#22996;&#35351;&#32773;&#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2026-06-16T00:52:18Z</dcterms:created>
  <dcterms:modified xsi:type="dcterms:W3CDTF">2026-06-16T00:52:18Z</dcterms:modified>
</cp:coreProperties>
</file>

<file path=docProps/custom.xml><?xml version="1.0" encoding="utf-8"?>
<Properties xmlns="http://schemas.openxmlformats.org/officeDocument/2006/custom-properties" xmlns:vt="http://schemas.openxmlformats.org/officeDocument/2006/docPropsVTypes"/>
</file>